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FD784" w14:textId="77777777" w:rsidR="007A0769" w:rsidRPr="00EE55D3" w:rsidRDefault="007A0769" w:rsidP="007A0769">
      <w:pPr>
        <w:spacing w:before="100" w:beforeAutospacing="1" w:after="100" w:afterAutospacing="1" w:line="240" w:lineRule="auto"/>
        <w:outlineLvl w:val="0"/>
        <w:rPr>
          <w:rFonts w:ascii="Arial" w:eastAsia="Times New Roman" w:hAnsi="Arial" w:cs="Arial"/>
          <w:b/>
          <w:bCs/>
          <w:kern w:val="36"/>
          <w:sz w:val="36"/>
          <w:szCs w:val="36"/>
          <w:lang w:eastAsia="lt-LT"/>
        </w:rPr>
      </w:pPr>
      <w:proofErr w:type="spellStart"/>
      <w:r w:rsidRPr="00EE55D3">
        <w:rPr>
          <w:rFonts w:ascii="Arial" w:eastAsia="Times New Roman" w:hAnsi="Arial" w:cs="Arial"/>
          <w:b/>
          <w:bCs/>
          <w:kern w:val="36"/>
          <w:sz w:val="36"/>
          <w:szCs w:val="36"/>
          <w:lang w:eastAsia="lt-LT"/>
        </w:rPr>
        <w:t>Jean-Jacques</w:t>
      </w:r>
      <w:proofErr w:type="spellEnd"/>
      <w:r w:rsidRPr="00EE55D3">
        <w:rPr>
          <w:rFonts w:ascii="Arial" w:eastAsia="Times New Roman" w:hAnsi="Arial" w:cs="Arial"/>
          <w:b/>
          <w:bCs/>
          <w:kern w:val="36"/>
          <w:sz w:val="36"/>
          <w:szCs w:val="36"/>
          <w:lang w:eastAsia="lt-LT"/>
        </w:rPr>
        <w:t xml:space="preserve"> </w:t>
      </w:r>
      <w:proofErr w:type="spellStart"/>
      <w:r w:rsidRPr="00EE55D3">
        <w:rPr>
          <w:rFonts w:ascii="Arial" w:eastAsia="Times New Roman" w:hAnsi="Arial" w:cs="Arial"/>
          <w:b/>
          <w:bCs/>
          <w:kern w:val="36"/>
          <w:sz w:val="36"/>
          <w:szCs w:val="36"/>
          <w:lang w:eastAsia="lt-LT"/>
        </w:rPr>
        <w:t>Rousseau</w:t>
      </w:r>
      <w:proofErr w:type="spellEnd"/>
      <w:r w:rsidR="005C231B">
        <w:rPr>
          <w:rFonts w:ascii="Arial" w:eastAsia="Times New Roman" w:hAnsi="Arial" w:cs="Arial"/>
          <w:b/>
          <w:bCs/>
          <w:kern w:val="36"/>
          <w:sz w:val="36"/>
          <w:szCs w:val="36"/>
          <w:lang w:eastAsia="lt-LT"/>
        </w:rPr>
        <w:t>.</w:t>
      </w:r>
      <w:r w:rsidR="00824316" w:rsidRPr="00EE55D3">
        <w:rPr>
          <w:rFonts w:ascii="Arial" w:hAnsi="Arial" w:cs="Arial"/>
          <w:sz w:val="36"/>
          <w:szCs w:val="36"/>
        </w:rPr>
        <w:t xml:space="preserve"> </w:t>
      </w:r>
      <w:proofErr w:type="spellStart"/>
      <w:r w:rsidRPr="00385C47">
        <w:rPr>
          <w:rFonts w:ascii="Arial" w:eastAsia="Times New Roman" w:hAnsi="Arial" w:cs="Arial"/>
          <w:b/>
          <w:bCs/>
          <w:i/>
          <w:iCs/>
          <w:kern w:val="36"/>
          <w:sz w:val="36"/>
          <w:szCs w:val="36"/>
          <w:lang w:eastAsia="lt-LT"/>
        </w:rPr>
        <w:t>Contrat</w:t>
      </w:r>
      <w:proofErr w:type="spellEnd"/>
      <w:r w:rsidRPr="00385C47">
        <w:rPr>
          <w:rFonts w:ascii="Arial" w:eastAsia="Times New Roman" w:hAnsi="Arial" w:cs="Arial"/>
          <w:b/>
          <w:bCs/>
          <w:i/>
          <w:iCs/>
          <w:kern w:val="36"/>
          <w:sz w:val="36"/>
          <w:szCs w:val="36"/>
          <w:lang w:eastAsia="lt-LT"/>
        </w:rPr>
        <w:t xml:space="preserve"> </w:t>
      </w:r>
      <w:proofErr w:type="spellStart"/>
      <w:r w:rsidRPr="00385C47">
        <w:rPr>
          <w:rFonts w:ascii="Arial" w:eastAsia="Times New Roman" w:hAnsi="Arial" w:cs="Arial"/>
          <w:b/>
          <w:bCs/>
          <w:i/>
          <w:iCs/>
          <w:kern w:val="36"/>
          <w:sz w:val="36"/>
          <w:szCs w:val="36"/>
          <w:lang w:eastAsia="lt-LT"/>
        </w:rPr>
        <w:t>Social</w:t>
      </w:r>
      <w:proofErr w:type="spellEnd"/>
      <w:r w:rsidRPr="00385C47">
        <w:rPr>
          <w:rFonts w:ascii="Arial" w:eastAsia="Times New Roman" w:hAnsi="Arial" w:cs="Arial"/>
          <w:b/>
          <w:bCs/>
          <w:i/>
          <w:iCs/>
          <w:kern w:val="36"/>
          <w:sz w:val="36"/>
          <w:szCs w:val="36"/>
          <w:lang w:eastAsia="lt-LT"/>
        </w:rPr>
        <w:t xml:space="preserve">, </w:t>
      </w:r>
      <w:proofErr w:type="spellStart"/>
      <w:r w:rsidRPr="00385C47">
        <w:rPr>
          <w:rFonts w:ascii="Arial" w:eastAsia="Times New Roman" w:hAnsi="Arial" w:cs="Arial"/>
          <w:b/>
          <w:bCs/>
          <w:i/>
          <w:iCs/>
          <w:kern w:val="36"/>
          <w:sz w:val="36"/>
          <w:szCs w:val="36"/>
          <w:lang w:eastAsia="lt-LT"/>
        </w:rPr>
        <w:t>ou</w:t>
      </w:r>
      <w:proofErr w:type="spellEnd"/>
      <w:r w:rsidRPr="00385C47">
        <w:rPr>
          <w:rFonts w:ascii="Arial" w:eastAsia="Times New Roman" w:hAnsi="Arial" w:cs="Arial"/>
          <w:b/>
          <w:bCs/>
          <w:i/>
          <w:iCs/>
          <w:kern w:val="36"/>
          <w:sz w:val="36"/>
          <w:szCs w:val="36"/>
          <w:lang w:eastAsia="lt-LT"/>
        </w:rPr>
        <w:t xml:space="preserve"> </w:t>
      </w:r>
      <w:proofErr w:type="spellStart"/>
      <w:r w:rsidRPr="00385C47">
        <w:rPr>
          <w:rFonts w:ascii="Arial" w:eastAsia="Times New Roman" w:hAnsi="Arial" w:cs="Arial"/>
          <w:b/>
          <w:bCs/>
          <w:i/>
          <w:iCs/>
          <w:kern w:val="36"/>
          <w:sz w:val="36"/>
          <w:szCs w:val="36"/>
          <w:lang w:eastAsia="lt-LT"/>
        </w:rPr>
        <w:t>Principes</w:t>
      </w:r>
      <w:proofErr w:type="spellEnd"/>
      <w:r w:rsidRPr="00385C47">
        <w:rPr>
          <w:rFonts w:ascii="Arial" w:eastAsia="Times New Roman" w:hAnsi="Arial" w:cs="Arial"/>
          <w:b/>
          <w:bCs/>
          <w:i/>
          <w:iCs/>
          <w:kern w:val="36"/>
          <w:sz w:val="36"/>
          <w:szCs w:val="36"/>
          <w:lang w:eastAsia="lt-LT"/>
        </w:rPr>
        <w:t xml:space="preserve"> du </w:t>
      </w:r>
      <w:proofErr w:type="spellStart"/>
      <w:r w:rsidRPr="00385C47">
        <w:rPr>
          <w:rFonts w:ascii="Arial" w:eastAsia="Times New Roman" w:hAnsi="Arial" w:cs="Arial"/>
          <w:b/>
          <w:bCs/>
          <w:i/>
          <w:iCs/>
          <w:kern w:val="36"/>
          <w:sz w:val="36"/>
          <w:szCs w:val="36"/>
          <w:lang w:eastAsia="lt-LT"/>
        </w:rPr>
        <w:t>droit</w:t>
      </w:r>
      <w:proofErr w:type="spellEnd"/>
      <w:r w:rsidRPr="00385C47">
        <w:rPr>
          <w:rFonts w:ascii="Arial" w:eastAsia="Times New Roman" w:hAnsi="Arial" w:cs="Arial"/>
          <w:b/>
          <w:bCs/>
          <w:i/>
          <w:iCs/>
          <w:kern w:val="36"/>
          <w:sz w:val="36"/>
          <w:szCs w:val="36"/>
          <w:lang w:eastAsia="lt-LT"/>
        </w:rPr>
        <w:t xml:space="preserve"> </w:t>
      </w:r>
      <w:proofErr w:type="spellStart"/>
      <w:r w:rsidRPr="00385C47">
        <w:rPr>
          <w:rFonts w:ascii="Arial" w:eastAsia="Times New Roman" w:hAnsi="Arial" w:cs="Arial"/>
          <w:b/>
          <w:bCs/>
          <w:i/>
          <w:iCs/>
          <w:kern w:val="36"/>
          <w:sz w:val="36"/>
          <w:szCs w:val="36"/>
          <w:lang w:eastAsia="lt-LT"/>
        </w:rPr>
        <w:t>politique</w:t>
      </w:r>
      <w:proofErr w:type="spellEnd"/>
      <w:r w:rsidRPr="00385C47">
        <w:rPr>
          <w:rFonts w:ascii="Arial" w:eastAsia="Times New Roman" w:hAnsi="Arial" w:cs="Arial"/>
          <w:b/>
          <w:bCs/>
          <w:i/>
          <w:iCs/>
          <w:kern w:val="36"/>
          <w:sz w:val="36"/>
          <w:szCs w:val="36"/>
          <w:lang w:eastAsia="lt-LT"/>
        </w:rPr>
        <w:t xml:space="preserve">: </w:t>
      </w:r>
      <w:proofErr w:type="spellStart"/>
      <w:r w:rsidRPr="00385C47">
        <w:rPr>
          <w:rFonts w:ascii="Arial" w:eastAsia="Times New Roman" w:hAnsi="Arial" w:cs="Arial"/>
          <w:b/>
          <w:bCs/>
          <w:i/>
          <w:iCs/>
          <w:kern w:val="36"/>
          <w:sz w:val="36"/>
          <w:szCs w:val="36"/>
          <w:lang w:eastAsia="lt-LT"/>
        </w:rPr>
        <w:t>avec</w:t>
      </w:r>
      <w:proofErr w:type="spellEnd"/>
      <w:r w:rsidRPr="00385C47">
        <w:rPr>
          <w:rFonts w:ascii="Arial" w:eastAsia="Times New Roman" w:hAnsi="Arial" w:cs="Arial"/>
          <w:b/>
          <w:bCs/>
          <w:i/>
          <w:iCs/>
          <w:kern w:val="36"/>
          <w:sz w:val="36"/>
          <w:szCs w:val="36"/>
          <w:lang w:eastAsia="lt-LT"/>
        </w:rPr>
        <w:t xml:space="preserve"> les </w:t>
      </w:r>
      <w:proofErr w:type="spellStart"/>
      <w:r w:rsidRPr="00385C47">
        <w:rPr>
          <w:rFonts w:ascii="Arial" w:eastAsia="Times New Roman" w:hAnsi="Arial" w:cs="Arial"/>
          <w:b/>
          <w:bCs/>
          <w:i/>
          <w:iCs/>
          <w:kern w:val="36"/>
          <w:sz w:val="36"/>
          <w:szCs w:val="36"/>
          <w:lang w:eastAsia="lt-LT"/>
        </w:rPr>
        <w:t>considérations</w:t>
      </w:r>
      <w:proofErr w:type="spellEnd"/>
      <w:r w:rsidRPr="00385C47">
        <w:rPr>
          <w:rFonts w:ascii="Arial" w:eastAsia="Times New Roman" w:hAnsi="Arial" w:cs="Arial"/>
          <w:b/>
          <w:bCs/>
          <w:i/>
          <w:iCs/>
          <w:kern w:val="36"/>
          <w:sz w:val="36"/>
          <w:szCs w:val="36"/>
          <w:lang w:eastAsia="lt-LT"/>
        </w:rPr>
        <w:t xml:space="preserve"> </w:t>
      </w:r>
      <w:proofErr w:type="spellStart"/>
      <w:r w:rsidRPr="00385C47">
        <w:rPr>
          <w:rFonts w:ascii="Arial" w:eastAsia="Times New Roman" w:hAnsi="Arial" w:cs="Arial"/>
          <w:b/>
          <w:bCs/>
          <w:i/>
          <w:iCs/>
          <w:kern w:val="36"/>
          <w:sz w:val="36"/>
          <w:szCs w:val="36"/>
          <w:lang w:eastAsia="lt-LT"/>
        </w:rPr>
        <w:t>sur</w:t>
      </w:r>
      <w:proofErr w:type="spellEnd"/>
      <w:r w:rsidRPr="00385C47">
        <w:rPr>
          <w:rFonts w:ascii="Arial" w:eastAsia="Times New Roman" w:hAnsi="Arial" w:cs="Arial"/>
          <w:b/>
          <w:bCs/>
          <w:i/>
          <w:iCs/>
          <w:kern w:val="36"/>
          <w:sz w:val="36"/>
          <w:szCs w:val="36"/>
          <w:lang w:eastAsia="lt-LT"/>
        </w:rPr>
        <w:t xml:space="preserve"> </w:t>
      </w:r>
      <w:proofErr w:type="spellStart"/>
      <w:r w:rsidRPr="00385C47">
        <w:rPr>
          <w:rFonts w:ascii="Arial" w:eastAsia="Times New Roman" w:hAnsi="Arial" w:cs="Arial"/>
          <w:b/>
          <w:bCs/>
          <w:i/>
          <w:iCs/>
          <w:kern w:val="36"/>
          <w:sz w:val="36"/>
          <w:szCs w:val="36"/>
          <w:lang w:eastAsia="lt-LT"/>
        </w:rPr>
        <w:t>le</w:t>
      </w:r>
      <w:proofErr w:type="spellEnd"/>
      <w:r w:rsidRPr="00385C47">
        <w:rPr>
          <w:rFonts w:ascii="Arial" w:eastAsia="Times New Roman" w:hAnsi="Arial" w:cs="Arial"/>
          <w:b/>
          <w:bCs/>
          <w:i/>
          <w:iCs/>
          <w:kern w:val="36"/>
          <w:sz w:val="36"/>
          <w:szCs w:val="36"/>
          <w:lang w:eastAsia="lt-LT"/>
        </w:rPr>
        <w:t xml:space="preserve"> </w:t>
      </w:r>
      <w:proofErr w:type="spellStart"/>
      <w:r w:rsidRPr="00385C47">
        <w:rPr>
          <w:rFonts w:ascii="Arial" w:eastAsia="Times New Roman" w:hAnsi="Arial" w:cs="Arial"/>
          <w:b/>
          <w:bCs/>
          <w:i/>
          <w:iCs/>
          <w:kern w:val="36"/>
          <w:sz w:val="36"/>
          <w:szCs w:val="36"/>
          <w:lang w:eastAsia="lt-LT"/>
        </w:rPr>
        <w:t>Gouvernement</w:t>
      </w:r>
      <w:proofErr w:type="spellEnd"/>
      <w:r w:rsidRPr="00385C47">
        <w:rPr>
          <w:rFonts w:ascii="Arial" w:eastAsia="Times New Roman" w:hAnsi="Arial" w:cs="Arial"/>
          <w:b/>
          <w:bCs/>
          <w:i/>
          <w:iCs/>
          <w:kern w:val="36"/>
          <w:sz w:val="36"/>
          <w:szCs w:val="36"/>
          <w:lang w:eastAsia="lt-LT"/>
        </w:rPr>
        <w:t xml:space="preserve"> de </w:t>
      </w:r>
      <w:proofErr w:type="spellStart"/>
      <w:r w:rsidRPr="00385C47">
        <w:rPr>
          <w:rFonts w:ascii="Arial" w:eastAsia="Times New Roman" w:hAnsi="Arial" w:cs="Arial"/>
          <w:b/>
          <w:bCs/>
          <w:i/>
          <w:iCs/>
          <w:kern w:val="36"/>
          <w:sz w:val="36"/>
          <w:szCs w:val="36"/>
          <w:lang w:eastAsia="lt-LT"/>
        </w:rPr>
        <w:t>Pologne</w:t>
      </w:r>
      <w:proofErr w:type="spellEnd"/>
      <w:r w:rsidRPr="00385C47">
        <w:rPr>
          <w:rFonts w:ascii="Arial" w:eastAsia="Times New Roman" w:hAnsi="Arial" w:cs="Arial"/>
          <w:b/>
          <w:bCs/>
          <w:i/>
          <w:iCs/>
          <w:kern w:val="36"/>
          <w:sz w:val="36"/>
          <w:szCs w:val="36"/>
          <w:lang w:eastAsia="lt-LT"/>
        </w:rPr>
        <w:t xml:space="preserve">, et </w:t>
      </w:r>
      <w:proofErr w:type="spellStart"/>
      <w:r w:rsidRPr="00385C47">
        <w:rPr>
          <w:rFonts w:ascii="Arial" w:eastAsia="Times New Roman" w:hAnsi="Arial" w:cs="Arial"/>
          <w:b/>
          <w:bCs/>
          <w:i/>
          <w:iCs/>
          <w:kern w:val="36"/>
          <w:sz w:val="36"/>
          <w:szCs w:val="36"/>
          <w:lang w:eastAsia="lt-LT"/>
        </w:rPr>
        <w:t>sur</w:t>
      </w:r>
      <w:proofErr w:type="spellEnd"/>
      <w:r w:rsidRPr="00385C47">
        <w:rPr>
          <w:rFonts w:ascii="Arial" w:eastAsia="Times New Roman" w:hAnsi="Arial" w:cs="Arial"/>
          <w:b/>
          <w:bCs/>
          <w:i/>
          <w:iCs/>
          <w:kern w:val="36"/>
          <w:sz w:val="36"/>
          <w:szCs w:val="36"/>
          <w:lang w:eastAsia="lt-LT"/>
        </w:rPr>
        <w:t xml:space="preserve"> </w:t>
      </w:r>
      <w:proofErr w:type="spellStart"/>
      <w:r w:rsidRPr="00385C47">
        <w:rPr>
          <w:rFonts w:ascii="Arial" w:eastAsia="Times New Roman" w:hAnsi="Arial" w:cs="Arial"/>
          <w:b/>
          <w:bCs/>
          <w:i/>
          <w:iCs/>
          <w:kern w:val="36"/>
          <w:sz w:val="36"/>
          <w:szCs w:val="36"/>
          <w:lang w:eastAsia="lt-LT"/>
        </w:rPr>
        <w:t>sa</w:t>
      </w:r>
      <w:proofErr w:type="spellEnd"/>
      <w:r w:rsidRPr="00385C47">
        <w:rPr>
          <w:rFonts w:ascii="Arial" w:eastAsia="Times New Roman" w:hAnsi="Arial" w:cs="Arial"/>
          <w:b/>
          <w:bCs/>
          <w:i/>
          <w:iCs/>
          <w:kern w:val="36"/>
          <w:sz w:val="36"/>
          <w:szCs w:val="36"/>
          <w:lang w:eastAsia="lt-LT"/>
        </w:rPr>
        <w:t xml:space="preserve"> </w:t>
      </w:r>
      <w:proofErr w:type="spellStart"/>
      <w:r w:rsidRPr="00385C47">
        <w:rPr>
          <w:rFonts w:ascii="Arial" w:eastAsia="Times New Roman" w:hAnsi="Arial" w:cs="Arial"/>
          <w:b/>
          <w:bCs/>
          <w:i/>
          <w:iCs/>
          <w:kern w:val="36"/>
          <w:sz w:val="36"/>
          <w:szCs w:val="36"/>
          <w:lang w:eastAsia="lt-LT"/>
        </w:rPr>
        <w:t>réformation</w:t>
      </w:r>
      <w:proofErr w:type="spellEnd"/>
      <w:r w:rsidRPr="00385C47">
        <w:rPr>
          <w:rFonts w:ascii="Arial" w:eastAsia="Times New Roman" w:hAnsi="Arial" w:cs="Arial"/>
          <w:b/>
          <w:bCs/>
          <w:i/>
          <w:iCs/>
          <w:kern w:val="36"/>
          <w:sz w:val="36"/>
          <w:szCs w:val="36"/>
          <w:lang w:eastAsia="lt-LT"/>
        </w:rPr>
        <w:t xml:space="preserve"> </w:t>
      </w:r>
      <w:proofErr w:type="spellStart"/>
      <w:r w:rsidRPr="00385C47">
        <w:rPr>
          <w:rFonts w:ascii="Arial" w:eastAsia="Times New Roman" w:hAnsi="Arial" w:cs="Arial"/>
          <w:b/>
          <w:bCs/>
          <w:i/>
          <w:iCs/>
          <w:kern w:val="36"/>
          <w:sz w:val="36"/>
          <w:szCs w:val="36"/>
          <w:lang w:eastAsia="lt-LT"/>
        </w:rPr>
        <w:t>projectée</w:t>
      </w:r>
      <w:proofErr w:type="spellEnd"/>
      <w:r w:rsidR="005C231B">
        <w:rPr>
          <w:rFonts w:ascii="Arial" w:eastAsia="Times New Roman" w:hAnsi="Arial" w:cs="Arial"/>
          <w:b/>
          <w:bCs/>
          <w:kern w:val="36"/>
          <w:sz w:val="36"/>
          <w:szCs w:val="36"/>
          <w:lang w:eastAsia="lt-LT"/>
        </w:rPr>
        <w:t>.</w:t>
      </w:r>
      <w:r w:rsidRPr="00EE55D3">
        <w:rPr>
          <w:rFonts w:ascii="Arial" w:eastAsia="Times New Roman" w:hAnsi="Arial" w:cs="Arial"/>
          <w:b/>
          <w:bCs/>
          <w:kern w:val="36"/>
          <w:sz w:val="36"/>
          <w:szCs w:val="36"/>
          <w:lang w:eastAsia="lt-LT"/>
        </w:rPr>
        <w:t xml:space="preserve"> 1790</w:t>
      </w:r>
    </w:p>
    <w:p w14:paraId="6C2BC9E7" w14:textId="77777777" w:rsidR="000F12A9" w:rsidRPr="00824316" w:rsidRDefault="00824316">
      <w:pPr>
        <w:rPr>
          <w:rFonts w:ascii="Times New Roman" w:hAnsi="Times New Roman" w:cs="Times New Roman"/>
          <w:sz w:val="28"/>
          <w:szCs w:val="28"/>
        </w:rPr>
      </w:pPr>
      <w:r w:rsidRPr="00EE55D3">
        <w:rPr>
          <w:rFonts w:ascii="Arial" w:hAnsi="Arial" w:cs="Arial"/>
          <w:b/>
          <w:sz w:val="28"/>
          <w:szCs w:val="28"/>
        </w:rPr>
        <w:t>Vieno reikšmingiausių Apšvietos mąstytojų,</w:t>
      </w:r>
      <w:r w:rsidR="005C231B">
        <w:rPr>
          <w:rFonts w:ascii="Arial" w:hAnsi="Arial" w:cs="Arial"/>
          <w:b/>
          <w:sz w:val="28"/>
          <w:szCs w:val="28"/>
        </w:rPr>
        <w:t xml:space="preserve"> </w:t>
      </w:r>
      <w:r w:rsidRPr="00EE55D3">
        <w:rPr>
          <w:rFonts w:ascii="Arial" w:hAnsi="Arial" w:cs="Arial"/>
          <w:b/>
          <w:sz w:val="28"/>
          <w:szCs w:val="28"/>
        </w:rPr>
        <w:t>Žano Žako Ruso du veikalai – „Apie visuomenės sutartį, arba Politinės teisės principai“ ir</w:t>
      </w:r>
      <w:r w:rsidR="00291213" w:rsidRPr="00EE55D3">
        <w:rPr>
          <w:rFonts w:ascii="Arial" w:hAnsi="Arial" w:cs="Arial"/>
          <w:b/>
          <w:sz w:val="28"/>
          <w:szCs w:val="28"/>
        </w:rPr>
        <w:t xml:space="preserve"> </w:t>
      </w:r>
      <w:r w:rsidRPr="00EE55D3">
        <w:rPr>
          <w:rFonts w:ascii="Arial" w:hAnsi="Arial" w:cs="Arial"/>
          <w:b/>
          <w:sz w:val="28"/>
          <w:szCs w:val="28"/>
        </w:rPr>
        <w:t>„Apsvarstym</w:t>
      </w:r>
      <w:r w:rsidR="00922387">
        <w:rPr>
          <w:rFonts w:ascii="Arial" w:hAnsi="Arial" w:cs="Arial"/>
          <w:b/>
          <w:sz w:val="28"/>
          <w:szCs w:val="28"/>
        </w:rPr>
        <w:t>ai</w:t>
      </w:r>
      <w:r w:rsidRPr="00EE55D3">
        <w:rPr>
          <w:rFonts w:ascii="Arial" w:hAnsi="Arial" w:cs="Arial"/>
          <w:b/>
          <w:sz w:val="28"/>
          <w:szCs w:val="28"/>
        </w:rPr>
        <w:t xml:space="preserve"> apie Lenkijos valdymą“, kuriuose dėstoma visuomeninės sutarties teorija, o taip pat analizuojama A</w:t>
      </w:r>
      <w:r w:rsidR="00311B88">
        <w:rPr>
          <w:rFonts w:ascii="Arial" w:hAnsi="Arial" w:cs="Arial"/>
          <w:b/>
          <w:sz w:val="28"/>
          <w:szCs w:val="28"/>
        </w:rPr>
        <w:t xml:space="preserve">biejų </w:t>
      </w:r>
      <w:r w:rsidRPr="00EE55D3">
        <w:rPr>
          <w:rFonts w:ascii="Arial" w:hAnsi="Arial" w:cs="Arial"/>
          <w:b/>
          <w:sz w:val="28"/>
          <w:szCs w:val="28"/>
        </w:rPr>
        <w:t>T</w:t>
      </w:r>
      <w:r w:rsidR="00311B88">
        <w:rPr>
          <w:rFonts w:ascii="Arial" w:hAnsi="Arial" w:cs="Arial"/>
          <w:b/>
          <w:sz w:val="28"/>
          <w:szCs w:val="28"/>
        </w:rPr>
        <w:t xml:space="preserve">autų </w:t>
      </w:r>
      <w:r w:rsidRPr="00EE55D3">
        <w:rPr>
          <w:rFonts w:ascii="Arial" w:hAnsi="Arial" w:cs="Arial"/>
          <w:b/>
          <w:sz w:val="28"/>
          <w:szCs w:val="28"/>
        </w:rPr>
        <w:t>R</w:t>
      </w:r>
      <w:r w:rsidR="00311B88">
        <w:rPr>
          <w:rFonts w:ascii="Arial" w:hAnsi="Arial" w:cs="Arial"/>
          <w:b/>
          <w:sz w:val="28"/>
          <w:szCs w:val="28"/>
        </w:rPr>
        <w:t>espublikos</w:t>
      </w:r>
      <w:r w:rsidRPr="00EE55D3">
        <w:rPr>
          <w:rFonts w:ascii="Arial" w:hAnsi="Arial" w:cs="Arial"/>
          <w:b/>
          <w:sz w:val="28"/>
          <w:szCs w:val="28"/>
        </w:rPr>
        <w:t xml:space="preserve"> valdymo forma ir atitiktis Apšvietos politinei minčiai</w:t>
      </w:r>
      <w:r w:rsidRPr="00824316">
        <w:rPr>
          <w:rFonts w:ascii="Times New Roman" w:hAnsi="Times New Roman" w:cs="Times New Roman"/>
          <w:sz w:val="28"/>
          <w:szCs w:val="28"/>
        </w:rPr>
        <w:t>.</w:t>
      </w:r>
    </w:p>
    <w:p w14:paraId="66ED92C9" w14:textId="77777777" w:rsidR="00824316" w:rsidRPr="007A0769" w:rsidRDefault="00824316">
      <w:pPr>
        <w:rPr>
          <w:rFonts w:ascii="Times New Roman" w:hAnsi="Times New Roman" w:cs="Times New Roman"/>
          <w:sz w:val="24"/>
          <w:szCs w:val="24"/>
        </w:rPr>
      </w:pPr>
    </w:p>
    <w:p w14:paraId="43250A34" w14:textId="77777777" w:rsidR="007A0769" w:rsidRPr="00EE55D3" w:rsidRDefault="00311B88" w:rsidP="007A0769">
      <w:pPr>
        <w:rPr>
          <w:rFonts w:ascii="Arial" w:hAnsi="Arial" w:cs="Arial"/>
          <w:sz w:val="24"/>
          <w:szCs w:val="24"/>
        </w:rPr>
      </w:pPr>
      <w:proofErr w:type="spellStart"/>
      <w:r w:rsidRPr="00EE55D3">
        <w:rPr>
          <w:rFonts w:ascii="Arial" w:hAnsi="Arial" w:cs="Arial"/>
          <w:sz w:val="24"/>
          <w:szCs w:val="24"/>
        </w:rPr>
        <w:t>Jean</w:t>
      </w:r>
      <w:r w:rsidRPr="00EE55D3">
        <w:rPr>
          <w:rFonts w:ascii="Cambria Math" w:hAnsi="Cambria Math" w:cs="Cambria Math"/>
          <w:sz w:val="24"/>
          <w:szCs w:val="24"/>
        </w:rPr>
        <w:t>‑</w:t>
      </w:r>
      <w:r w:rsidRPr="00EE55D3">
        <w:rPr>
          <w:rFonts w:ascii="Arial" w:hAnsi="Arial" w:cs="Arial"/>
          <w:sz w:val="24"/>
          <w:szCs w:val="24"/>
        </w:rPr>
        <w:t>Jacques</w:t>
      </w:r>
      <w:proofErr w:type="spellEnd"/>
      <w:r w:rsidRPr="00EE55D3">
        <w:rPr>
          <w:rFonts w:ascii="Arial" w:hAnsi="Arial" w:cs="Arial"/>
          <w:sz w:val="24"/>
          <w:szCs w:val="24"/>
        </w:rPr>
        <w:t xml:space="preserve"> </w:t>
      </w:r>
      <w:proofErr w:type="spellStart"/>
      <w:r w:rsidR="007A0769" w:rsidRPr="00EE55D3">
        <w:rPr>
          <w:rFonts w:ascii="Arial" w:hAnsi="Arial" w:cs="Arial"/>
          <w:sz w:val="24"/>
          <w:szCs w:val="24"/>
        </w:rPr>
        <w:t>Rousseau</w:t>
      </w:r>
      <w:proofErr w:type="spellEnd"/>
      <w:r w:rsidR="007A0769" w:rsidRPr="00EE55D3">
        <w:rPr>
          <w:rFonts w:ascii="Arial" w:hAnsi="Arial" w:cs="Arial"/>
          <w:sz w:val="24"/>
          <w:szCs w:val="24"/>
        </w:rPr>
        <w:t xml:space="preserve"> (Žanas Žakas </w:t>
      </w:r>
      <w:proofErr w:type="spellStart"/>
      <w:r w:rsidR="007A0769" w:rsidRPr="00EE55D3">
        <w:rPr>
          <w:rFonts w:ascii="Arial" w:hAnsi="Arial" w:cs="Arial"/>
          <w:sz w:val="24"/>
          <w:szCs w:val="24"/>
        </w:rPr>
        <w:t>Rusò</w:t>
      </w:r>
      <w:proofErr w:type="spellEnd"/>
      <w:r w:rsidR="007A0769" w:rsidRPr="00EE55D3">
        <w:rPr>
          <w:rFonts w:ascii="Arial" w:hAnsi="Arial" w:cs="Arial"/>
          <w:sz w:val="24"/>
          <w:szCs w:val="24"/>
        </w:rPr>
        <w:t>) vienas žymiausių Apšvietos mąstytojų,  prancūzų rašytojas, o taip pat laikomas Prancūzijos revoliucijos ideologu.</w:t>
      </w:r>
    </w:p>
    <w:p w14:paraId="7F0536EB" w14:textId="77777777" w:rsidR="007A0769" w:rsidRPr="00EE55D3" w:rsidRDefault="00867F37" w:rsidP="007A0769">
      <w:pPr>
        <w:rPr>
          <w:rFonts w:ascii="Arial" w:hAnsi="Arial" w:cs="Arial"/>
          <w:sz w:val="24"/>
          <w:szCs w:val="24"/>
        </w:rPr>
      </w:pPr>
      <w:r>
        <w:rPr>
          <w:rFonts w:ascii="Arial" w:hAnsi="Arial" w:cs="Arial"/>
          <w:sz w:val="24"/>
          <w:szCs w:val="24"/>
        </w:rPr>
        <w:t>Ž. Ž.</w:t>
      </w:r>
      <w:r w:rsidR="007A0769" w:rsidRPr="00EE55D3">
        <w:rPr>
          <w:rFonts w:ascii="Arial" w:hAnsi="Arial" w:cs="Arial"/>
          <w:sz w:val="24"/>
          <w:szCs w:val="24"/>
        </w:rPr>
        <w:t xml:space="preserve"> Ru</w:t>
      </w:r>
      <w:r>
        <w:rPr>
          <w:rFonts w:ascii="Arial" w:hAnsi="Arial" w:cs="Arial"/>
          <w:sz w:val="24"/>
          <w:szCs w:val="24"/>
        </w:rPr>
        <w:t>so</w:t>
      </w:r>
      <w:r w:rsidR="007A0769" w:rsidRPr="00EE55D3">
        <w:rPr>
          <w:rFonts w:ascii="Arial" w:hAnsi="Arial" w:cs="Arial"/>
          <w:sz w:val="24"/>
          <w:szCs w:val="24"/>
        </w:rPr>
        <w:t xml:space="preserve"> tikėjo žmog</w:t>
      </w:r>
      <w:r w:rsidR="00922387">
        <w:rPr>
          <w:rFonts w:ascii="Arial" w:hAnsi="Arial" w:cs="Arial"/>
          <w:sz w:val="24"/>
          <w:szCs w:val="24"/>
        </w:rPr>
        <w:t>a</w:t>
      </w:r>
      <w:r w:rsidR="007A0769" w:rsidRPr="00EE55D3">
        <w:rPr>
          <w:rFonts w:ascii="Arial" w:hAnsi="Arial" w:cs="Arial"/>
          <w:sz w:val="24"/>
          <w:szCs w:val="24"/>
        </w:rPr>
        <w:t xml:space="preserve">us prigimtiniu gerumu ir dorybingumu, tik manė, kad civilizacija šias savybes panaikino. </w:t>
      </w:r>
      <w:r w:rsidR="00922387">
        <w:rPr>
          <w:rFonts w:ascii="Arial" w:hAnsi="Arial" w:cs="Arial"/>
          <w:sz w:val="24"/>
          <w:szCs w:val="24"/>
        </w:rPr>
        <w:t>I</w:t>
      </w:r>
      <w:r w:rsidR="007A0769" w:rsidRPr="00EE55D3">
        <w:rPr>
          <w:rFonts w:ascii="Arial" w:hAnsi="Arial" w:cs="Arial"/>
          <w:sz w:val="24"/>
          <w:szCs w:val="24"/>
        </w:rPr>
        <w:t>škėlė natūralios žmogaus būsenos idėj</w:t>
      </w:r>
      <w:r w:rsidR="00922387">
        <w:rPr>
          <w:rFonts w:ascii="Arial" w:hAnsi="Arial" w:cs="Arial"/>
          <w:sz w:val="24"/>
          <w:szCs w:val="24"/>
        </w:rPr>
        <w:t>ą</w:t>
      </w:r>
      <w:r w:rsidR="007A0769" w:rsidRPr="00EE55D3">
        <w:rPr>
          <w:rFonts w:ascii="Arial" w:hAnsi="Arial" w:cs="Arial"/>
          <w:sz w:val="24"/>
          <w:szCs w:val="24"/>
        </w:rPr>
        <w:t>, kur žmonės yra lygūs, laisvi ir laimingi. Siūlė kurti naują tobulą visuomenę laisva piliečių valia sudarytos sutarties pagrindu. Valdyti turi žmonės, reiškiantys savo valią įstatymais, ginančiais visų piliečių teises ir jų smulkią nuosavybę. Rus</w:t>
      </w:r>
      <w:r>
        <w:rPr>
          <w:rFonts w:ascii="Arial" w:hAnsi="Arial" w:cs="Arial"/>
          <w:sz w:val="24"/>
          <w:szCs w:val="24"/>
        </w:rPr>
        <w:t>o</w:t>
      </w:r>
      <w:r w:rsidR="007A0769" w:rsidRPr="00EE55D3">
        <w:rPr>
          <w:rFonts w:ascii="Arial" w:hAnsi="Arial" w:cs="Arial"/>
          <w:sz w:val="24"/>
          <w:szCs w:val="24"/>
        </w:rPr>
        <w:t xml:space="preserve"> karštai tikėjo tuo, ką rašė, ir kai 1789 m. panašios emocijos išsiliejo nacionaliniu mastu, „Visuomenės sutartis“ tapo revoliucioni</w:t>
      </w:r>
      <w:r w:rsidR="00973862" w:rsidRPr="00EE55D3">
        <w:rPr>
          <w:rFonts w:ascii="Arial" w:hAnsi="Arial" w:cs="Arial"/>
          <w:sz w:val="24"/>
          <w:szCs w:val="24"/>
        </w:rPr>
        <w:t xml:space="preserve">erių </w:t>
      </w:r>
      <w:r>
        <w:rPr>
          <w:rFonts w:ascii="Arial" w:hAnsi="Arial" w:cs="Arial"/>
          <w:sz w:val="24"/>
          <w:szCs w:val="24"/>
        </w:rPr>
        <w:t>„</w:t>
      </w:r>
      <w:r w:rsidR="00973862" w:rsidRPr="00EE55D3">
        <w:rPr>
          <w:rFonts w:ascii="Arial" w:hAnsi="Arial" w:cs="Arial"/>
          <w:sz w:val="24"/>
          <w:szCs w:val="24"/>
        </w:rPr>
        <w:t>B</w:t>
      </w:r>
      <w:r w:rsidR="007A0769" w:rsidRPr="00EE55D3">
        <w:rPr>
          <w:rFonts w:ascii="Arial" w:hAnsi="Arial" w:cs="Arial"/>
          <w:sz w:val="24"/>
          <w:szCs w:val="24"/>
        </w:rPr>
        <w:t>iblija</w:t>
      </w:r>
      <w:r>
        <w:rPr>
          <w:rFonts w:ascii="Arial" w:hAnsi="Arial" w:cs="Arial"/>
          <w:sz w:val="24"/>
          <w:szCs w:val="24"/>
        </w:rPr>
        <w:t>“</w:t>
      </w:r>
      <w:r w:rsidR="007A0769" w:rsidRPr="00EE55D3">
        <w:rPr>
          <w:rFonts w:ascii="Arial" w:hAnsi="Arial" w:cs="Arial"/>
          <w:sz w:val="24"/>
          <w:szCs w:val="24"/>
        </w:rPr>
        <w:t>, padėjusia sukurti jų idealus atitinkančią valstybę.</w:t>
      </w:r>
    </w:p>
    <w:p w14:paraId="0618C0E6" w14:textId="77777777" w:rsidR="007A0769" w:rsidRPr="00EE55D3" w:rsidRDefault="00867F37" w:rsidP="007A0769">
      <w:pPr>
        <w:rPr>
          <w:rFonts w:ascii="Arial" w:hAnsi="Arial" w:cs="Arial"/>
          <w:sz w:val="24"/>
          <w:szCs w:val="24"/>
        </w:rPr>
      </w:pPr>
      <w:r>
        <w:rPr>
          <w:rFonts w:ascii="Arial" w:hAnsi="Arial" w:cs="Arial"/>
          <w:sz w:val="24"/>
          <w:szCs w:val="24"/>
        </w:rPr>
        <w:t>„</w:t>
      </w:r>
      <w:r w:rsidR="007A0769" w:rsidRPr="00EE55D3">
        <w:rPr>
          <w:rFonts w:ascii="Arial" w:hAnsi="Arial" w:cs="Arial"/>
          <w:sz w:val="24"/>
          <w:szCs w:val="24"/>
        </w:rPr>
        <w:t>Visuomeninė sutartis</w:t>
      </w:r>
      <w:r>
        <w:rPr>
          <w:rFonts w:ascii="Arial" w:hAnsi="Arial" w:cs="Arial"/>
          <w:sz w:val="24"/>
          <w:szCs w:val="24"/>
        </w:rPr>
        <w:t>“</w:t>
      </w:r>
      <w:r w:rsidR="007A0769" w:rsidRPr="00EE55D3">
        <w:rPr>
          <w:rFonts w:ascii="Arial" w:hAnsi="Arial" w:cs="Arial"/>
          <w:sz w:val="24"/>
          <w:szCs w:val="24"/>
        </w:rPr>
        <w:t xml:space="preserve"> – vienas populiariausių jo veikalų, vis dar verčiamas, </w:t>
      </w:r>
      <w:r w:rsidR="00311B88">
        <w:rPr>
          <w:rFonts w:ascii="Arial" w:hAnsi="Arial" w:cs="Arial"/>
          <w:sz w:val="24"/>
          <w:szCs w:val="24"/>
        </w:rPr>
        <w:t>p</w:t>
      </w:r>
      <w:r w:rsidR="007A0769" w:rsidRPr="00EE55D3">
        <w:rPr>
          <w:rFonts w:ascii="Arial" w:hAnsi="Arial" w:cs="Arial"/>
          <w:sz w:val="24"/>
          <w:szCs w:val="24"/>
        </w:rPr>
        <w:t>erleidžiamas</w:t>
      </w:r>
      <w:r>
        <w:rPr>
          <w:rFonts w:ascii="Arial" w:hAnsi="Arial" w:cs="Arial"/>
          <w:sz w:val="24"/>
          <w:szCs w:val="24"/>
        </w:rPr>
        <w:t>,</w:t>
      </w:r>
      <w:r w:rsidR="007A0769" w:rsidRPr="00EE55D3">
        <w:rPr>
          <w:rFonts w:ascii="Arial" w:hAnsi="Arial" w:cs="Arial"/>
          <w:sz w:val="24"/>
          <w:szCs w:val="24"/>
        </w:rPr>
        <w:t xml:space="preserve"> </w:t>
      </w:r>
      <w:r>
        <w:rPr>
          <w:rFonts w:ascii="Arial" w:hAnsi="Arial" w:cs="Arial"/>
          <w:sz w:val="24"/>
          <w:szCs w:val="24"/>
        </w:rPr>
        <w:t xml:space="preserve">jis </w:t>
      </w:r>
      <w:r w:rsidR="007A0769" w:rsidRPr="00EE55D3">
        <w:rPr>
          <w:rFonts w:ascii="Arial" w:hAnsi="Arial" w:cs="Arial"/>
          <w:sz w:val="24"/>
          <w:szCs w:val="24"/>
        </w:rPr>
        <w:t>išlieka svarbiu egalitarinės valstybės teorijos dokumentu.</w:t>
      </w:r>
    </w:p>
    <w:p w14:paraId="7EACDDD7" w14:textId="77777777" w:rsidR="007A0769" w:rsidRPr="00EE55D3" w:rsidRDefault="007A0769" w:rsidP="007A0769">
      <w:pPr>
        <w:rPr>
          <w:rFonts w:ascii="Arial" w:hAnsi="Arial" w:cs="Arial"/>
          <w:sz w:val="24"/>
          <w:szCs w:val="24"/>
        </w:rPr>
      </w:pPr>
      <w:r w:rsidRPr="00EE55D3">
        <w:rPr>
          <w:rFonts w:ascii="Arial" w:hAnsi="Arial" w:cs="Arial"/>
          <w:sz w:val="24"/>
          <w:szCs w:val="24"/>
        </w:rPr>
        <w:t>Socialinė sutartis turėjo lemiamą įtaką politinės ir moralinės minties raidai šiuolaikiniame pasaulyje. Reikia pažymėti, kad Kanto moralinė ir politinė mintis yra tiesiogiai su ja susijusi.</w:t>
      </w:r>
    </w:p>
    <w:p w14:paraId="48C77A57" w14:textId="77777777" w:rsidR="007A0769" w:rsidRPr="00EE55D3" w:rsidRDefault="007A0769" w:rsidP="007A0769">
      <w:pPr>
        <w:rPr>
          <w:rFonts w:ascii="Arial" w:hAnsi="Arial" w:cs="Arial"/>
          <w:sz w:val="24"/>
          <w:szCs w:val="24"/>
        </w:rPr>
      </w:pPr>
      <w:r w:rsidRPr="00EE55D3">
        <w:rPr>
          <w:rFonts w:ascii="Arial" w:hAnsi="Arial" w:cs="Arial"/>
          <w:sz w:val="24"/>
          <w:szCs w:val="24"/>
        </w:rPr>
        <w:t xml:space="preserve">Antroji </w:t>
      </w:r>
      <w:r w:rsidR="00867F37">
        <w:rPr>
          <w:rFonts w:ascii="Arial" w:hAnsi="Arial" w:cs="Arial"/>
          <w:sz w:val="24"/>
          <w:szCs w:val="24"/>
        </w:rPr>
        <w:t xml:space="preserve">knygos </w:t>
      </w:r>
      <w:r w:rsidRPr="00EE55D3">
        <w:rPr>
          <w:rFonts w:ascii="Arial" w:hAnsi="Arial" w:cs="Arial"/>
          <w:sz w:val="24"/>
          <w:szCs w:val="24"/>
        </w:rPr>
        <w:t>dalis s</w:t>
      </w:r>
      <w:r w:rsidR="00824316" w:rsidRPr="00EE55D3">
        <w:rPr>
          <w:rFonts w:ascii="Arial" w:hAnsi="Arial" w:cs="Arial"/>
          <w:sz w:val="24"/>
          <w:szCs w:val="24"/>
        </w:rPr>
        <w:t>kirta Abiejų T</w:t>
      </w:r>
      <w:r w:rsidRPr="00EE55D3">
        <w:rPr>
          <w:rFonts w:ascii="Arial" w:hAnsi="Arial" w:cs="Arial"/>
          <w:sz w:val="24"/>
          <w:szCs w:val="24"/>
        </w:rPr>
        <w:t>a</w:t>
      </w:r>
      <w:r w:rsidR="00824316" w:rsidRPr="00EE55D3">
        <w:rPr>
          <w:rFonts w:ascii="Arial" w:hAnsi="Arial" w:cs="Arial"/>
          <w:sz w:val="24"/>
          <w:szCs w:val="24"/>
        </w:rPr>
        <w:t>utų R</w:t>
      </w:r>
      <w:r w:rsidRPr="00EE55D3">
        <w:rPr>
          <w:rFonts w:ascii="Arial" w:hAnsi="Arial" w:cs="Arial"/>
          <w:sz w:val="24"/>
          <w:szCs w:val="24"/>
        </w:rPr>
        <w:t xml:space="preserve">espublikai (tiesa, prancūzai ją vadino vienu terminu – Lenkija), tad veikalas patenka į lituanistikos lauką. </w:t>
      </w:r>
    </w:p>
    <w:p w14:paraId="27AD318D" w14:textId="77777777" w:rsidR="007A0769" w:rsidRPr="00EE55D3" w:rsidRDefault="007A0769" w:rsidP="007A0769">
      <w:pPr>
        <w:rPr>
          <w:rFonts w:ascii="Arial" w:hAnsi="Arial" w:cs="Arial"/>
          <w:sz w:val="24"/>
          <w:szCs w:val="24"/>
        </w:rPr>
      </w:pPr>
      <w:r w:rsidRPr="00EE55D3">
        <w:rPr>
          <w:rFonts w:ascii="Arial" w:hAnsi="Arial" w:cs="Arial"/>
          <w:sz w:val="24"/>
          <w:szCs w:val="24"/>
        </w:rPr>
        <w:t>„Apsva</w:t>
      </w:r>
      <w:r w:rsidR="00824316" w:rsidRPr="00EE55D3">
        <w:rPr>
          <w:rFonts w:ascii="Arial" w:hAnsi="Arial" w:cs="Arial"/>
          <w:sz w:val="24"/>
          <w:szCs w:val="24"/>
        </w:rPr>
        <w:t>rstymuose</w:t>
      </w:r>
      <w:r w:rsidRPr="00EE55D3">
        <w:rPr>
          <w:rFonts w:ascii="Arial" w:hAnsi="Arial" w:cs="Arial"/>
          <w:sz w:val="24"/>
          <w:szCs w:val="24"/>
        </w:rPr>
        <w:t xml:space="preserve"> apie Lenkijos valdymą</w:t>
      </w:r>
      <w:r w:rsidR="00824316" w:rsidRPr="00EE55D3">
        <w:rPr>
          <w:rFonts w:ascii="Arial" w:hAnsi="Arial" w:cs="Arial"/>
          <w:sz w:val="24"/>
          <w:szCs w:val="24"/>
        </w:rPr>
        <w:t>“</w:t>
      </w:r>
      <w:r w:rsidRPr="00EE55D3">
        <w:rPr>
          <w:rFonts w:ascii="Arial" w:hAnsi="Arial" w:cs="Arial"/>
          <w:sz w:val="24"/>
          <w:szCs w:val="24"/>
        </w:rPr>
        <w:t xml:space="preserve"> Ruso svarsto, kaip reikėtų keisti ATR. Šis jo kūrinys išsiskiria iš jam įprastos minties, nes yra daug nuosaikesnis ir netgi turi konservatizmo požymių. Jis teigia: „Saugokitės, nes jūsų troškimas tobulėti gali pabloginti jūsų būklę. Galvodami apie tai, ką norite įgyti, nepamirškite, ką galite prarasti</w:t>
      </w:r>
      <w:r w:rsidR="00867F37">
        <w:rPr>
          <w:rFonts w:ascii="Arial" w:hAnsi="Arial" w:cs="Arial"/>
          <w:sz w:val="24"/>
          <w:szCs w:val="24"/>
        </w:rPr>
        <w:t>“</w:t>
      </w:r>
      <w:r w:rsidRPr="00EE55D3">
        <w:rPr>
          <w:rFonts w:ascii="Arial" w:hAnsi="Arial" w:cs="Arial"/>
          <w:sz w:val="24"/>
          <w:szCs w:val="24"/>
        </w:rPr>
        <w:t xml:space="preserve">. Apie laisvę </w:t>
      </w:r>
      <w:r w:rsidR="00867F37">
        <w:rPr>
          <w:rFonts w:ascii="Arial" w:hAnsi="Arial" w:cs="Arial"/>
          <w:sz w:val="24"/>
          <w:szCs w:val="24"/>
        </w:rPr>
        <w:t xml:space="preserve">jis </w:t>
      </w:r>
      <w:r w:rsidRPr="00EE55D3">
        <w:rPr>
          <w:rFonts w:ascii="Arial" w:hAnsi="Arial" w:cs="Arial"/>
          <w:sz w:val="24"/>
          <w:szCs w:val="24"/>
        </w:rPr>
        <w:t xml:space="preserve">rašo kaip apie būseną, prie kurios reikia pribręsti: „Laisvė yra lengvai valgomas maistas, bet sunkiai virškinamas; jai suvirškinti reikia labai stipraus skrandžio“.  </w:t>
      </w:r>
    </w:p>
    <w:p w14:paraId="3A52AED0" w14:textId="77777777" w:rsidR="00291213" w:rsidRDefault="00291213" w:rsidP="007A0769">
      <w:pPr>
        <w:rPr>
          <w:rFonts w:ascii="Times New Roman" w:hAnsi="Times New Roman" w:cs="Times New Roman"/>
          <w:sz w:val="24"/>
          <w:szCs w:val="24"/>
        </w:rPr>
      </w:pPr>
    </w:p>
    <w:p w14:paraId="11092B12" w14:textId="77777777" w:rsidR="00291213" w:rsidRDefault="00291213" w:rsidP="007A0769">
      <w:pPr>
        <w:rPr>
          <w:rFonts w:ascii="Times New Roman" w:hAnsi="Times New Roman" w:cs="Times New Roman"/>
          <w:sz w:val="24"/>
          <w:szCs w:val="24"/>
        </w:rPr>
      </w:pPr>
    </w:p>
    <w:p w14:paraId="27C60C49" w14:textId="77777777" w:rsidR="00291213" w:rsidRDefault="00291213" w:rsidP="00291213">
      <w:pPr>
        <w:pStyle w:val="NormalWeb"/>
      </w:pPr>
      <w:r>
        <w:rPr>
          <w:noProof/>
        </w:rPr>
        <w:lastRenderedPageBreak/>
        <w:drawing>
          <wp:inline distT="0" distB="0" distL="0" distR="0" wp14:anchorId="4A7A5D7F" wp14:editId="5361B76A">
            <wp:extent cx="4836160" cy="3627120"/>
            <wp:effectExtent l="0" t="0" r="2540" b="0"/>
            <wp:docPr id="2" name="Paveikslėlis 2" descr="D:\DCIM\101CANON\IMG_96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CIM\101CANON\IMG_9670.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836160" cy="3627120"/>
                    </a:xfrm>
                    <a:prstGeom prst="rect">
                      <a:avLst/>
                    </a:prstGeom>
                    <a:noFill/>
                    <a:ln>
                      <a:noFill/>
                    </a:ln>
                  </pic:spPr>
                </pic:pic>
              </a:graphicData>
            </a:graphic>
          </wp:inline>
        </w:drawing>
      </w:r>
    </w:p>
    <w:p w14:paraId="73D20F94" w14:textId="77777777" w:rsidR="00291213" w:rsidRPr="00EE55D3" w:rsidRDefault="00291213" w:rsidP="007A0769">
      <w:pPr>
        <w:rPr>
          <w:rFonts w:ascii="Arial" w:hAnsi="Arial" w:cs="Arial"/>
          <w:sz w:val="24"/>
          <w:szCs w:val="24"/>
        </w:rPr>
      </w:pPr>
      <w:r w:rsidRPr="00EE55D3">
        <w:rPr>
          <w:rFonts w:ascii="Arial" w:hAnsi="Arial" w:cs="Arial"/>
          <w:sz w:val="24"/>
          <w:szCs w:val="24"/>
        </w:rPr>
        <w:t xml:space="preserve">„Apsvarstymai apie Lenkijos valdymą“ – antroji knygos dalis, kaip savarankiškas kūrinys, tačiau puikiai atitinkantis tematiką. Knyga nelaikytina </w:t>
      </w:r>
      <w:proofErr w:type="spellStart"/>
      <w:r w:rsidRPr="00EE55D3">
        <w:rPr>
          <w:rFonts w:ascii="Arial" w:hAnsi="Arial" w:cs="Arial"/>
          <w:sz w:val="24"/>
          <w:szCs w:val="24"/>
        </w:rPr>
        <w:t>konvoliutu</w:t>
      </w:r>
      <w:proofErr w:type="spellEnd"/>
      <w:r w:rsidRPr="00EE55D3">
        <w:rPr>
          <w:rFonts w:ascii="Arial" w:hAnsi="Arial" w:cs="Arial"/>
          <w:sz w:val="24"/>
          <w:szCs w:val="24"/>
        </w:rPr>
        <w:t>, nes puslapių numeracij</w:t>
      </w:r>
      <w:r w:rsidR="00867F37">
        <w:rPr>
          <w:rFonts w:ascii="Arial" w:hAnsi="Arial" w:cs="Arial"/>
          <w:sz w:val="24"/>
          <w:szCs w:val="24"/>
        </w:rPr>
        <w:t>a</w:t>
      </w:r>
      <w:r w:rsidRPr="00EE55D3">
        <w:rPr>
          <w:rFonts w:ascii="Arial" w:hAnsi="Arial" w:cs="Arial"/>
          <w:sz w:val="24"/>
          <w:szCs w:val="24"/>
        </w:rPr>
        <w:t xml:space="preserve"> pratęsta į antrąjį veikalą. Atkreiptina, kad dešinėje, puslapio pabaigoje dedamas įrašas „pabaiga“ – tai įspėjimas ne tik neatidžiam skaitytojui, bet ir tradicija iš tų laikų, kai dėl lėšų taupymo, keletas veikalų būdavo įrišamos į vieną knygą.</w:t>
      </w:r>
    </w:p>
    <w:p w14:paraId="5CAC9068" w14:textId="77777777" w:rsidR="00824316" w:rsidRDefault="00824316" w:rsidP="00824316">
      <w:pPr>
        <w:pStyle w:val="NormalWeb"/>
      </w:pPr>
      <w:r>
        <w:rPr>
          <w:noProof/>
        </w:rPr>
        <w:drawing>
          <wp:inline distT="0" distB="0" distL="0" distR="0" wp14:anchorId="66C63506" wp14:editId="5CED0703">
            <wp:extent cx="2875280" cy="2156460"/>
            <wp:effectExtent l="0" t="0" r="1270" b="0"/>
            <wp:docPr id="1" name="Paveikslėlis 1" descr="D:\DCIM\101CANON\IMG_96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CIM\101CANON\IMG_967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75280" cy="2156460"/>
                    </a:xfrm>
                    <a:prstGeom prst="rect">
                      <a:avLst/>
                    </a:prstGeom>
                    <a:noFill/>
                    <a:ln>
                      <a:noFill/>
                    </a:ln>
                  </pic:spPr>
                </pic:pic>
              </a:graphicData>
            </a:graphic>
          </wp:inline>
        </w:drawing>
      </w:r>
    </w:p>
    <w:p w14:paraId="632CD87F" w14:textId="77777777" w:rsidR="00824316" w:rsidRPr="00EE55D3" w:rsidRDefault="00824316" w:rsidP="007A0769">
      <w:pPr>
        <w:rPr>
          <w:rFonts w:ascii="Arial" w:hAnsi="Arial" w:cs="Arial"/>
          <w:sz w:val="24"/>
          <w:szCs w:val="24"/>
        </w:rPr>
      </w:pPr>
      <w:r w:rsidRPr="00EE55D3">
        <w:rPr>
          <w:rFonts w:ascii="Arial" w:hAnsi="Arial" w:cs="Arial"/>
          <w:sz w:val="24"/>
          <w:szCs w:val="24"/>
        </w:rPr>
        <w:t xml:space="preserve">Knygos skyrių pabaigoje naudojama puošyba, tačiau jau kita stilistika, vaizdiniai </w:t>
      </w:r>
      <w:r w:rsidR="006C62F0">
        <w:rPr>
          <w:rFonts w:ascii="Arial" w:hAnsi="Arial" w:cs="Arial"/>
          <w:sz w:val="24"/>
          <w:szCs w:val="24"/>
        </w:rPr>
        <w:t xml:space="preserve">kitokie </w:t>
      </w:r>
      <w:r w:rsidRPr="00EE55D3">
        <w:rPr>
          <w:rFonts w:ascii="Arial" w:hAnsi="Arial" w:cs="Arial"/>
          <w:sz w:val="24"/>
          <w:szCs w:val="24"/>
        </w:rPr>
        <w:t xml:space="preserve">nei </w:t>
      </w:r>
      <w:r w:rsidR="006C62F0">
        <w:rPr>
          <w:rFonts w:ascii="Arial" w:hAnsi="Arial" w:cs="Arial"/>
          <w:sz w:val="24"/>
          <w:szCs w:val="24"/>
        </w:rPr>
        <w:t xml:space="preserve">buvo </w:t>
      </w:r>
      <w:r w:rsidRPr="00EE55D3">
        <w:rPr>
          <w:rFonts w:ascii="Arial" w:hAnsi="Arial" w:cs="Arial"/>
          <w:sz w:val="24"/>
          <w:szCs w:val="24"/>
        </w:rPr>
        <w:t xml:space="preserve">XVII amžiuje. Gėles, ornamentiką keičia Apšvietos alegorijos. </w:t>
      </w:r>
      <w:r w:rsidR="006C62F0">
        <w:rPr>
          <w:rFonts w:ascii="Arial" w:hAnsi="Arial" w:cs="Arial"/>
          <w:sz w:val="24"/>
          <w:szCs w:val="24"/>
        </w:rPr>
        <w:t>Čia</w:t>
      </w:r>
      <w:r w:rsidRPr="00EE55D3">
        <w:rPr>
          <w:rFonts w:ascii="Arial" w:hAnsi="Arial" w:cs="Arial"/>
          <w:sz w:val="24"/>
          <w:szCs w:val="24"/>
        </w:rPr>
        <w:t xml:space="preserve"> lyra kaip instrumentas, balsas, skel</w:t>
      </w:r>
      <w:r w:rsidR="00291213" w:rsidRPr="00EE55D3">
        <w:rPr>
          <w:rFonts w:ascii="Arial" w:hAnsi="Arial" w:cs="Arial"/>
          <w:sz w:val="24"/>
          <w:szCs w:val="24"/>
        </w:rPr>
        <w:t>bia</w:t>
      </w:r>
      <w:r w:rsidR="006C62F0">
        <w:rPr>
          <w:rFonts w:ascii="Arial" w:hAnsi="Arial" w:cs="Arial"/>
          <w:sz w:val="24"/>
          <w:szCs w:val="24"/>
        </w:rPr>
        <w:t>ntis</w:t>
      </w:r>
      <w:r w:rsidR="00291213" w:rsidRPr="00EE55D3">
        <w:rPr>
          <w:rFonts w:ascii="Arial" w:hAnsi="Arial" w:cs="Arial"/>
          <w:sz w:val="24"/>
          <w:szCs w:val="24"/>
        </w:rPr>
        <w:t xml:space="preserve"> naujų laikų, naujos santvarkos pradžią.</w:t>
      </w:r>
    </w:p>
    <w:sectPr w:rsidR="00824316" w:rsidRPr="00EE55D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769"/>
    <w:rsid w:val="000F12A9"/>
    <w:rsid w:val="00291213"/>
    <w:rsid w:val="002A656B"/>
    <w:rsid w:val="00311B88"/>
    <w:rsid w:val="00385C47"/>
    <w:rsid w:val="00542DD5"/>
    <w:rsid w:val="005C231B"/>
    <w:rsid w:val="006C62F0"/>
    <w:rsid w:val="007A0769"/>
    <w:rsid w:val="00824316"/>
    <w:rsid w:val="00867F37"/>
    <w:rsid w:val="00922387"/>
    <w:rsid w:val="00973862"/>
    <w:rsid w:val="00CB4A64"/>
    <w:rsid w:val="00EE55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238EB"/>
  <w15:docId w15:val="{3CFB56CC-37FD-41D7-B30B-53986B540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A076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769"/>
    <w:rPr>
      <w:rFonts w:ascii="Times New Roman" w:eastAsia="Times New Roman" w:hAnsi="Times New Roman" w:cs="Times New Roman"/>
      <w:b/>
      <w:bCs/>
      <w:kern w:val="36"/>
      <w:sz w:val="48"/>
      <w:szCs w:val="48"/>
      <w:lang w:eastAsia="lt-LT"/>
    </w:rPr>
  </w:style>
  <w:style w:type="paragraph" w:styleId="NormalWeb">
    <w:name w:val="Normal (Web)"/>
    <w:basedOn w:val="Normal"/>
    <w:uiPriority w:val="99"/>
    <w:semiHidden/>
    <w:unhideWhenUsed/>
    <w:rsid w:val="0082431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8243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3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808579">
      <w:bodyDiv w:val="1"/>
      <w:marLeft w:val="0"/>
      <w:marRight w:val="0"/>
      <w:marTop w:val="0"/>
      <w:marBottom w:val="0"/>
      <w:divBdr>
        <w:top w:val="none" w:sz="0" w:space="0" w:color="auto"/>
        <w:left w:val="none" w:sz="0" w:space="0" w:color="auto"/>
        <w:bottom w:val="none" w:sz="0" w:space="0" w:color="auto"/>
        <w:right w:val="none" w:sz="0" w:space="0" w:color="auto"/>
      </w:divBdr>
    </w:div>
    <w:div w:id="1243684115">
      <w:bodyDiv w:val="1"/>
      <w:marLeft w:val="0"/>
      <w:marRight w:val="0"/>
      <w:marTop w:val="0"/>
      <w:marBottom w:val="0"/>
      <w:divBdr>
        <w:top w:val="none" w:sz="0" w:space="0" w:color="auto"/>
        <w:left w:val="none" w:sz="0" w:space="0" w:color="auto"/>
        <w:bottom w:val="none" w:sz="0" w:space="0" w:color="auto"/>
        <w:right w:val="none" w:sz="0" w:space="0" w:color="auto"/>
      </w:divBdr>
    </w:div>
    <w:div w:id="139959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1882</Words>
  <Characters>1073</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Gintaras</dc:creator>
  <cp:lastModifiedBy>Indrė Karčiauskaitė</cp:lastModifiedBy>
  <cp:revision>6</cp:revision>
  <dcterms:created xsi:type="dcterms:W3CDTF">2026-03-16T16:00:00Z</dcterms:created>
  <dcterms:modified xsi:type="dcterms:W3CDTF">2026-03-26T10:06:00Z</dcterms:modified>
</cp:coreProperties>
</file>