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F22" w:rsidRPr="00821664" w:rsidRDefault="008C7F63" w:rsidP="003C7F2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</w:pPr>
      <w:r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12 </w:t>
      </w:r>
      <w:proofErr w:type="spellStart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Code</w:t>
      </w:r>
      <w:proofErr w:type="spellEnd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Napoléon</w:t>
      </w:r>
      <w:proofErr w:type="spellEnd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Bilingue</w:t>
      </w:r>
      <w:proofErr w:type="spellEnd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Français</w:t>
      </w:r>
      <w:proofErr w:type="spellEnd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/</w:t>
      </w:r>
      <w:proofErr w:type="spellStart"/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Allemand</w:t>
      </w:r>
      <w:proofErr w:type="spellEnd"/>
      <w:r w:rsidR="00821664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Dusseldorf.</w:t>
      </w:r>
      <w:r w:rsidR="00821664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r w:rsidR="003C7F22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1810</w:t>
      </w:r>
      <w:r w:rsidR="00821664" w:rsidRPr="00821664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</w:p>
    <w:p w:rsidR="00821664" w:rsidRDefault="009967CC">
      <w:pPr>
        <w:rPr>
          <w:rStyle w:val="x193iq5w"/>
          <w:rFonts w:ascii="Arial" w:hAnsi="Arial" w:cs="Arial"/>
          <w:b/>
          <w:sz w:val="28"/>
          <w:szCs w:val="28"/>
        </w:rPr>
      </w:pPr>
      <w:r w:rsidRPr="00821664">
        <w:rPr>
          <w:rStyle w:val="x193iq5w"/>
          <w:rFonts w:ascii="Arial" w:hAnsi="Arial" w:cs="Arial"/>
          <w:b/>
          <w:sz w:val="28"/>
          <w:szCs w:val="28"/>
        </w:rPr>
        <w:t xml:space="preserve">Dvikalbis </w:t>
      </w:r>
      <w:r w:rsidR="00821664" w:rsidRPr="00821664">
        <w:rPr>
          <w:rStyle w:val="x193iq5w"/>
          <w:rFonts w:ascii="Arial" w:hAnsi="Arial" w:cs="Arial"/>
          <w:b/>
          <w:sz w:val="28"/>
          <w:szCs w:val="28"/>
        </w:rPr>
        <w:t>1804 metų</w:t>
      </w:r>
      <w:r w:rsidR="00821664" w:rsidRPr="00821664">
        <w:rPr>
          <w:rStyle w:val="x193iq5w"/>
          <w:rFonts w:ascii="Arial" w:hAnsi="Arial" w:cs="Arial"/>
          <w:b/>
          <w:sz w:val="28"/>
          <w:szCs w:val="28"/>
        </w:rPr>
        <w:t xml:space="preserve"> </w:t>
      </w:r>
      <w:r w:rsidR="00821664">
        <w:rPr>
          <w:rStyle w:val="x193iq5w"/>
          <w:rFonts w:ascii="Arial" w:hAnsi="Arial" w:cs="Arial"/>
          <w:b/>
          <w:sz w:val="28"/>
          <w:szCs w:val="28"/>
        </w:rPr>
        <w:t>p</w:t>
      </w:r>
      <w:r w:rsidRPr="00821664">
        <w:rPr>
          <w:rStyle w:val="x193iq5w"/>
          <w:rFonts w:ascii="Arial" w:hAnsi="Arial" w:cs="Arial"/>
          <w:b/>
          <w:sz w:val="28"/>
          <w:szCs w:val="28"/>
        </w:rPr>
        <w:t xml:space="preserve">rancūzų civilinis (Napoleono) kodeksas, vos praėjus </w:t>
      </w:r>
      <w:r w:rsidR="00821664">
        <w:rPr>
          <w:rStyle w:val="x193iq5w"/>
          <w:rFonts w:ascii="Arial" w:hAnsi="Arial" w:cs="Arial"/>
          <w:b/>
          <w:sz w:val="28"/>
          <w:szCs w:val="28"/>
        </w:rPr>
        <w:t>šešeriems</w:t>
      </w:r>
      <w:r w:rsidRPr="00821664">
        <w:rPr>
          <w:rStyle w:val="x193iq5w"/>
          <w:rFonts w:ascii="Arial" w:hAnsi="Arial" w:cs="Arial"/>
          <w:b/>
          <w:sz w:val="28"/>
          <w:szCs w:val="28"/>
        </w:rPr>
        <w:t xml:space="preserve"> metams nuo priėmimo Prancūzijoje, priverstinės „recepcijos</w:t>
      </w:r>
      <w:r w:rsidR="00821664">
        <w:rPr>
          <w:rStyle w:val="x193iq5w"/>
          <w:rFonts w:ascii="Arial" w:hAnsi="Arial" w:cs="Arial"/>
          <w:b/>
          <w:sz w:val="28"/>
          <w:szCs w:val="28"/>
        </w:rPr>
        <w:t>“</w:t>
      </w:r>
      <w:r w:rsidRPr="00821664">
        <w:rPr>
          <w:rStyle w:val="x193iq5w"/>
          <w:rFonts w:ascii="Arial" w:hAnsi="Arial" w:cs="Arial"/>
          <w:b/>
          <w:sz w:val="28"/>
          <w:szCs w:val="28"/>
        </w:rPr>
        <w:t xml:space="preserve"> būdu atsiranda vokiečių žemėse – Bergo kunigaikštystėje (dabartinės Heseno žemės</w:t>
      </w:r>
      <w:r w:rsidR="00821664">
        <w:rPr>
          <w:rStyle w:val="x193iq5w"/>
          <w:rFonts w:ascii="Arial" w:hAnsi="Arial" w:cs="Arial"/>
          <w:b/>
          <w:sz w:val="28"/>
          <w:szCs w:val="28"/>
        </w:rPr>
        <w:t xml:space="preserve"> dalyje</w:t>
      </w:r>
      <w:r w:rsidRPr="00821664">
        <w:rPr>
          <w:rStyle w:val="x193iq5w"/>
          <w:rFonts w:ascii="Arial" w:hAnsi="Arial" w:cs="Arial"/>
          <w:b/>
          <w:sz w:val="28"/>
          <w:szCs w:val="28"/>
        </w:rPr>
        <w:t>)</w:t>
      </w:r>
      <w:r w:rsidR="00821664">
        <w:rPr>
          <w:rStyle w:val="x193iq5w"/>
          <w:rFonts w:ascii="Arial" w:hAnsi="Arial" w:cs="Arial"/>
          <w:b/>
          <w:sz w:val="28"/>
          <w:szCs w:val="28"/>
        </w:rPr>
        <w:t>.</w:t>
      </w:r>
      <w:r w:rsidRPr="00821664">
        <w:rPr>
          <w:rStyle w:val="x193iq5w"/>
          <w:rFonts w:ascii="Arial" w:hAnsi="Arial" w:cs="Arial"/>
          <w:b/>
          <w:sz w:val="28"/>
          <w:szCs w:val="28"/>
        </w:rPr>
        <w:t xml:space="preserve"> </w:t>
      </w:r>
    </w:p>
    <w:p w:rsidR="00821664" w:rsidRDefault="00821664">
      <w:pPr>
        <w:rPr>
          <w:rStyle w:val="x193iq5w"/>
          <w:rFonts w:ascii="Arial" w:hAnsi="Arial" w:cs="Arial"/>
          <w:b/>
          <w:sz w:val="28"/>
          <w:szCs w:val="28"/>
        </w:rPr>
      </w:pPr>
    </w:p>
    <w:p w:rsidR="000F12A9" w:rsidRPr="00821664" w:rsidRDefault="00821664" w:rsidP="00821664">
      <w:pPr>
        <w:rPr>
          <w:rStyle w:val="x193iq5w"/>
        </w:rPr>
      </w:pPr>
      <w:r w:rsidRPr="00821664">
        <w:rPr>
          <w:rStyle w:val="x193iq5w"/>
          <w:rFonts w:ascii="Arial" w:hAnsi="Arial" w:cs="Arial"/>
          <w:sz w:val="24"/>
          <w:szCs w:val="24"/>
        </w:rPr>
        <w:t xml:space="preserve">Šis kodeksas </w:t>
      </w:r>
      <w:r w:rsidR="009967CC" w:rsidRPr="00821664">
        <w:rPr>
          <w:rStyle w:val="x193iq5w"/>
          <w:rFonts w:ascii="Arial" w:hAnsi="Arial" w:cs="Arial"/>
          <w:sz w:val="24"/>
          <w:szCs w:val="24"/>
        </w:rPr>
        <w:t>išleidžiamas 1810 m</w:t>
      </w:r>
      <w:r w:rsidRPr="00821664">
        <w:rPr>
          <w:rStyle w:val="x193iq5w"/>
          <w:rFonts w:ascii="Arial" w:hAnsi="Arial" w:cs="Arial"/>
          <w:sz w:val="24"/>
          <w:szCs w:val="24"/>
        </w:rPr>
        <w:t>.</w:t>
      </w:r>
      <w:r w:rsidR="009967CC" w:rsidRPr="00821664">
        <w:rPr>
          <w:rStyle w:val="x193iq5w"/>
          <w:rFonts w:ascii="Arial" w:hAnsi="Arial" w:cs="Arial"/>
          <w:sz w:val="24"/>
          <w:szCs w:val="24"/>
        </w:rPr>
        <w:t xml:space="preserve"> kaip dvikalbis vokiečių ir prancūzų kodeksas.</w:t>
      </w:r>
      <w:r w:rsidRPr="00821664">
        <w:rPr>
          <w:rStyle w:val="x193iq5w"/>
          <w:rFonts w:ascii="Arial" w:hAnsi="Arial" w:cs="Arial"/>
          <w:sz w:val="24"/>
          <w:szCs w:val="24"/>
        </w:rPr>
        <w:t xml:space="preserve"> </w:t>
      </w:r>
      <w:r w:rsidR="009967CC" w:rsidRPr="00821664">
        <w:rPr>
          <w:rStyle w:val="x193iq5w"/>
          <w:rFonts w:ascii="Arial" w:hAnsi="Arial" w:cs="Arial"/>
          <w:sz w:val="24"/>
          <w:szCs w:val="24"/>
        </w:rPr>
        <w:t>Didžioji Bergo kunigaikštystė (</w:t>
      </w:r>
      <w:proofErr w:type="spellStart"/>
      <w:r w:rsidR="009967CC" w:rsidRPr="00821664">
        <w:rPr>
          <w:rStyle w:val="x193iq5w"/>
          <w:rFonts w:ascii="Arial" w:hAnsi="Arial" w:cs="Arial"/>
          <w:sz w:val="24"/>
          <w:szCs w:val="24"/>
        </w:rPr>
        <w:t>pranc</w:t>
      </w:r>
      <w:proofErr w:type="spellEnd"/>
      <w:r w:rsidR="009967CC" w:rsidRPr="00821664">
        <w:rPr>
          <w:rStyle w:val="x193iq5w"/>
          <w:rFonts w:ascii="Arial" w:hAnsi="Arial" w:cs="Arial"/>
          <w:sz w:val="24"/>
          <w:szCs w:val="24"/>
        </w:rPr>
        <w:t xml:space="preserve">. </w:t>
      </w:r>
      <w:proofErr w:type="spellStart"/>
      <w:r w:rsidR="009967CC" w:rsidRPr="00821664">
        <w:rPr>
          <w:rStyle w:val="x193iq5w"/>
          <w:rFonts w:ascii="Arial" w:hAnsi="Arial" w:cs="Arial"/>
          <w:sz w:val="24"/>
          <w:szCs w:val="24"/>
        </w:rPr>
        <w:t>Grand-Duché</w:t>
      </w:r>
      <w:proofErr w:type="spellEnd"/>
      <w:r w:rsidR="009967CC" w:rsidRPr="00821664">
        <w:rPr>
          <w:rStyle w:val="x193iq5w"/>
          <w:rFonts w:ascii="Arial" w:hAnsi="Arial" w:cs="Arial"/>
          <w:sz w:val="24"/>
          <w:szCs w:val="24"/>
        </w:rPr>
        <w:t xml:space="preserve"> de </w:t>
      </w:r>
      <w:proofErr w:type="spellStart"/>
      <w:r w:rsidR="009967CC" w:rsidRPr="00821664">
        <w:rPr>
          <w:rStyle w:val="x193iq5w"/>
          <w:rFonts w:ascii="Arial" w:hAnsi="Arial" w:cs="Arial"/>
          <w:sz w:val="24"/>
          <w:szCs w:val="24"/>
        </w:rPr>
        <w:t>Berg</w:t>
      </w:r>
      <w:proofErr w:type="spellEnd"/>
      <w:r w:rsidR="009967CC" w:rsidRPr="00821664">
        <w:rPr>
          <w:rStyle w:val="x193iq5w"/>
          <w:rFonts w:ascii="Arial" w:hAnsi="Arial" w:cs="Arial"/>
          <w:sz w:val="24"/>
          <w:szCs w:val="24"/>
        </w:rPr>
        <w:t xml:space="preserve"> et de </w:t>
      </w:r>
      <w:proofErr w:type="spellStart"/>
      <w:r w:rsidR="009967CC" w:rsidRPr="00821664">
        <w:rPr>
          <w:rStyle w:val="x193iq5w"/>
          <w:rFonts w:ascii="Arial" w:hAnsi="Arial" w:cs="Arial"/>
          <w:sz w:val="24"/>
          <w:szCs w:val="24"/>
        </w:rPr>
        <w:t>Clèves</w:t>
      </w:r>
      <w:proofErr w:type="spellEnd"/>
      <w:r w:rsidR="009967CC" w:rsidRPr="00821664">
        <w:rPr>
          <w:rStyle w:val="x193iq5w"/>
          <w:rFonts w:ascii="Arial" w:hAnsi="Arial" w:cs="Arial"/>
          <w:sz w:val="24"/>
          <w:szCs w:val="24"/>
        </w:rPr>
        <w:t xml:space="preserve">) </w:t>
      </w:r>
      <w:r w:rsidRPr="00821664">
        <w:rPr>
          <w:rStyle w:val="x193iq5w"/>
          <w:rFonts w:ascii="Arial" w:hAnsi="Arial" w:cs="Arial"/>
          <w:sz w:val="24"/>
          <w:szCs w:val="24"/>
        </w:rPr>
        <w:t>1806–1813 m</w:t>
      </w:r>
      <w:r w:rsidRPr="00821664">
        <w:rPr>
          <w:rStyle w:val="x193iq5w"/>
          <w:rFonts w:ascii="Arial" w:hAnsi="Arial" w:cs="Arial"/>
          <w:sz w:val="24"/>
          <w:szCs w:val="24"/>
        </w:rPr>
        <w:t xml:space="preserve">. </w:t>
      </w:r>
      <w:r w:rsidR="009967CC" w:rsidRPr="00821664">
        <w:rPr>
          <w:rStyle w:val="x193iq5w"/>
          <w:rFonts w:ascii="Arial" w:hAnsi="Arial" w:cs="Arial"/>
          <w:sz w:val="24"/>
          <w:szCs w:val="24"/>
        </w:rPr>
        <w:t>buvo Napoleono satelitinė valstybė</w:t>
      </w:r>
      <w:r w:rsidRPr="00821664">
        <w:rPr>
          <w:rStyle w:val="x193iq5w"/>
          <w:rFonts w:ascii="Arial" w:hAnsi="Arial" w:cs="Arial"/>
          <w:sz w:val="24"/>
          <w:szCs w:val="24"/>
        </w:rPr>
        <w:t xml:space="preserve">. </w:t>
      </w:r>
      <w:r w:rsidR="009967CC" w:rsidRPr="00821664">
        <w:rPr>
          <w:rStyle w:val="x193iq5w"/>
          <w:rFonts w:ascii="Arial" w:hAnsi="Arial" w:cs="Arial"/>
          <w:sz w:val="24"/>
          <w:szCs w:val="24"/>
        </w:rPr>
        <w:t>Nuo 1808 m. liepos 15 d. Didžiajai Kunigaikštystei vadovavo pats Napoleonas save titulavęs ir šios kunigaikštystės valdovu</w:t>
      </w:r>
      <w:r w:rsidRPr="00821664">
        <w:rPr>
          <w:rStyle w:val="x193iq5w"/>
          <w:rFonts w:ascii="Arial" w:hAnsi="Arial" w:cs="Arial"/>
          <w:sz w:val="24"/>
          <w:szCs w:val="24"/>
        </w:rPr>
        <w:t>.</w:t>
      </w:r>
      <w:r>
        <w:rPr>
          <w:rStyle w:val="x193iq5w"/>
          <w:rFonts w:ascii="Arial" w:hAnsi="Arial" w:cs="Arial"/>
          <w:sz w:val="24"/>
          <w:szCs w:val="24"/>
        </w:rPr>
        <w:t xml:space="preserve"> </w:t>
      </w:r>
      <w:r w:rsidR="008F3130" w:rsidRPr="00821664">
        <w:rPr>
          <w:rStyle w:val="x193iq5w"/>
          <w:rFonts w:ascii="Arial" w:hAnsi="Arial" w:cs="Arial"/>
          <w:sz w:val="24"/>
          <w:szCs w:val="24"/>
        </w:rPr>
        <w:t>Valstybės sekretoriato akte (3</w:t>
      </w:r>
      <w:r>
        <w:rPr>
          <w:rStyle w:val="x193iq5w"/>
          <w:rFonts w:ascii="Arial" w:hAnsi="Arial" w:cs="Arial"/>
          <w:sz w:val="24"/>
          <w:szCs w:val="24"/>
        </w:rPr>
        <w:t xml:space="preserve"> </w:t>
      </w:r>
      <w:r w:rsidR="008F3130" w:rsidRPr="00821664">
        <w:rPr>
          <w:rStyle w:val="x193iq5w"/>
          <w:rFonts w:ascii="Arial" w:hAnsi="Arial" w:cs="Arial"/>
          <w:sz w:val="24"/>
          <w:szCs w:val="24"/>
        </w:rPr>
        <w:t>str.) nurodoma, kad nuo</w:t>
      </w:r>
      <w:r w:rsidR="001B577F" w:rsidRPr="00821664">
        <w:rPr>
          <w:rStyle w:val="x193iq5w"/>
          <w:rFonts w:ascii="Arial" w:hAnsi="Arial" w:cs="Arial"/>
          <w:sz w:val="24"/>
          <w:szCs w:val="24"/>
        </w:rPr>
        <w:t xml:space="preserve"> </w:t>
      </w:r>
      <w:r w:rsidR="008F3130" w:rsidRPr="00821664">
        <w:rPr>
          <w:rStyle w:val="x193iq5w"/>
          <w:rFonts w:ascii="Arial" w:hAnsi="Arial" w:cs="Arial"/>
          <w:sz w:val="24"/>
          <w:szCs w:val="24"/>
        </w:rPr>
        <w:t xml:space="preserve">šiolei šis kodeksas savo galiojimo srityje pakeičia visus romėnų, kanonų teisės šaltinius, bendrus ir vietos papročius, visus valdžios potvarkius ir įstatymus nuo </w:t>
      </w:r>
      <w:r w:rsidRPr="00821664">
        <w:rPr>
          <w:rStyle w:val="x193iq5w"/>
          <w:rFonts w:ascii="Arial" w:hAnsi="Arial" w:cs="Arial"/>
          <w:sz w:val="24"/>
          <w:szCs w:val="24"/>
        </w:rPr>
        <w:t>1810 metų</w:t>
      </w:r>
      <w:r w:rsidRPr="00821664">
        <w:rPr>
          <w:rStyle w:val="x193iq5w"/>
          <w:rFonts w:ascii="Arial" w:hAnsi="Arial" w:cs="Arial"/>
          <w:sz w:val="24"/>
          <w:szCs w:val="24"/>
        </w:rPr>
        <w:t xml:space="preserve"> </w:t>
      </w:r>
      <w:r w:rsidR="008F3130" w:rsidRPr="00821664">
        <w:rPr>
          <w:rStyle w:val="x193iq5w"/>
          <w:rFonts w:ascii="Arial" w:hAnsi="Arial" w:cs="Arial"/>
          <w:sz w:val="24"/>
          <w:szCs w:val="24"/>
        </w:rPr>
        <w:t>sausio 1 dienos.</w:t>
      </w:r>
    </w:p>
    <w:p w:rsidR="003C7F22" w:rsidRPr="00821664" w:rsidRDefault="008C7F63" w:rsidP="009967CC">
      <w:pPr>
        <w:jc w:val="both"/>
        <w:rPr>
          <w:rFonts w:ascii="Arial" w:hAnsi="Arial" w:cs="Arial"/>
          <w:sz w:val="24"/>
          <w:szCs w:val="24"/>
        </w:rPr>
      </w:pPr>
      <w:r w:rsidRPr="00821664">
        <w:rPr>
          <w:rFonts w:ascii="Arial" w:hAnsi="Arial" w:cs="Arial"/>
          <w:sz w:val="24"/>
          <w:szCs w:val="24"/>
        </w:rPr>
        <w:t xml:space="preserve">Siekis susisteminti Prancūzijos civilinę teisę </w:t>
      </w:r>
      <w:r w:rsidR="00821664">
        <w:rPr>
          <w:rFonts w:ascii="Arial" w:hAnsi="Arial" w:cs="Arial"/>
          <w:sz w:val="24"/>
          <w:szCs w:val="24"/>
        </w:rPr>
        <w:t>prasidėjo</w:t>
      </w:r>
      <w:r w:rsidRPr="00821664">
        <w:rPr>
          <w:rFonts w:ascii="Arial" w:hAnsi="Arial" w:cs="Arial"/>
          <w:sz w:val="24"/>
          <w:szCs w:val="24"/>
        </w:rPr>
        <w:t xml:space="preserve"> dar Prancūzų revoliucijos metu, t</w:t>
      </w:r>
      <w:r w:rsidR="003C7F22" w:rsidRPr="00821664">
        <w:rPr>
          <w:rFonts w:ascii="Arial" w:hAnsi="Arial" w:cs="Arial"/>
          <w:sz w:val="24"/>
          <w:szCs w:val="24"/>
        </w:rPr>
        <w:t xml:space="preserve">ačiau politinis nestabilumas </w:t>
      </w:r>
      <w:r w:rsidRPr="00821664">
        <w:rPr>
          <w:rFonts w:ascii="Arial" w:hAnsi="Arial" w:cs="Arial"/>
          <w:sz w:val="24"/>
          <w:szCs w:val="24"/>
        </w:rPr>
        <w:t xml:space="preserve">neleido ramiai priimti rengiamų </w:t>
      </w:r>
      <w:r w:rsidR="003C7F22" w:rsidRPr="00821664">
        <w:rPr>
          <w:rFonts w:ascii="Arial" w:hAnsi="Arial" w:cs="Arial"/>
          <w:sz w:val="24"/>
          <w:szCs w:val="24"/>
        </w:rPr>
        <w:t>projektų, pateiktų 1793, 1794 ir 1796 m</w:t>
      </w:r>
      <w:r w:rsidR="00456C07">
        <w:rPr>
          <w:rFonts w:ascii="Arial" w:hAnsi="Arial" w:cs="Arial"/>
          <w:sz w:val="24"/>
          <w:szCs w:val="24"/>
        </w:rPr>
        <w:t>etais.</w:t>
      </w:r>
      <w:r w:rsidR="009C2C14" w:rsidRPr="00821664">
        <w:rPr>
          <w:rFonts w:ascii="Arial" w:hAnsi="Arial" w:cs="Arial"/>
          <w:sz w:val="24"/>
          <w:szCs w:val="24"/>
        </w:rPr>
        <w:t xml:space="preserve"> Po antrosios Italijos kampanijos Bonapartas paprašė </w:t>
      </w:r>
      <w:proofErr w:type="spellStart"/>
      <w:r w:rsidR="009C2C14" w:rsidRPr="00821664">
        <w:rPr>
          <w:rFonts w:ascii="Arial" w:hAnsi="Arial" w:cs="Arial"/>
          <w:sz w:val="24"/>
          <w:szCs w:val="24"/>
        </w:rPr>
        <w:t>Cambacérès'o</w:t>
      </w:r>
      <w:proofErr w:type="spellEnd"/>
      <w:r w:rsidR="009C2C14" w:rsidRPr="00821664">
        <w:rPr>
          <w:rFonts w:ascii="Arial" w:hAnsi="Arial" w:cs="Arial"/>
          <w:sz w:val="24"/>
          <w:szCs w:val="24"/>
        </w:rPr>
        <w:t xml:space="preserve"> vėl imtis vadovauti komisijai, kurią pagal 1800 m. rugpjūčio 18 d. (VIII metų </w:t>
      </w:r>
      <w:proofErr w:type="spellStart"/>
      <w:r w:rsidR="009C2C14" w:rsidRPr="00821664">
        <w:rPr>
          <w:rFonts w:ascii="Arial" w:hAnsi="Arial" w:cs="Arial"/>
          <w:sz w:val="24"/>
          <w:szCs w:val="24"/>
        </w:rPr>
        <w:t>termidoro</w:t>
      </w:r>
      <w:proofErr w:type="spellEnd"/>
      <w:r w:rsidR="009C2C14" w:rsidRPr="00821664">
        <w:rPr>
          <w:rFonts w:ascii="Arial" w:hAnsi="Arial" w:cs="Arial"/>
          <w:sz w:val="24"/>
          <w:szCs w:val="24"/>
        </w:rPr>
        <w:t xml:space="preserve"> 24 d.) konsulinį nutarimą sudarė du teisininkai, puikiai išmanantys </w:t>
      </w:r>
      <w:r w:rsidRPr="00821664">
        <w:rPr>
          <w:rFonts w:ascii="Arial" w:hAnsi="Arial" w:cs="Arial"/>
          <w:sz w:val="24"/>
          <w:szCs w:val="24"/>
        </w:rPr>
        <w:t xml:space="preserve">nerašytą papročių teisę </w:t>
      </w:r>
      <w:r w:rsidR="00456C07">
        <w:rPr>
          <w:rFonts w:ascii="Arial" w:hAnsi="Arial" w:cs="Arial"/>
          <w:sz w:val="24"/>
          <w:szCs w:val="24"/>
        </w:rPr>
        <w:t>–</w:t>
      </w:r>
      <w:r w:rsidRPr="00821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C14" w:rsidRPr="00821664">
        <w:rPr>
          <w:rFonts w:ascii="Arial" w:hAnsi="Arial" w:cs="Arial"/>
          <w:sz w:val="24"/>
          <w:szCs w:val="24"/>
        </w:rPr>
        <w:t>Bigot</w:t>
      </w:r>
      <w:proofErr w:type="spellEnd"/>
      <w:r w:rsidR="00456C07">
        <w:rPr>
          <w:rFonts w:ascii="Arial" w:hAnsi="Arial" w:cs="Arial"/>
          <w:sz w:val="24"/>
          <w:szCs w:val="24"/>
        </w:rPr>
        <w:t xml:space="preserve"> </w:t>
      </w:r>
      <w:r w:rsidR="009C2C14" w:rsidRPr="00821664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C2C14" w:rsidRPr="00821664">
        <w:rPr>
          <w:rFonts w:ascii="Arial" w:hAnsi="Arial" w:cs="Arial"/>
          <w:sz w:val="24"/>
          <w:szCs w:val="24"/>
        </w:rPr>
        <w:t>Préameneu</w:t>
      </w:r>
      <w:proofErr w:type="spellEnd"/>
      <w:r w:rsidR="009C2C14" w:rsidRPr="00821664">
        <w:rPr>
          <w:rFonts w:ascii="Arial" w:hAnsi="Arial" w:cs="Arial"/>
          <w:sz w:val="24"/>
          <w:szCs w:val="24"/>
        </w:rPr>
        <w:t xml:space="preserve"> ir </w:t>
      </w:r>
      <w:proofErr w:type="spellStart"/>
      <w:r w:rsidR="009C2C14" w:rsidRPr="00821664">
        <w:rPr>
          <w:rFonts w:ascii="Arial" w:hAnsi="Arial" w:cs="Arial"/>
          <w:sz w:val="24"/>
          <w:szCs w:val="24"/>
        </w:rPr>
        <w:t>Tronchet</w:t>
      </w:r>
      <w:proofErr w:type="spellEnd"/>
      <w:r w:rsidR="009C2C14" w:rsidRPr="00821664">
        <w:rPr>
          <w:rFonts w:ascii="Arial" w:hAnsi="Arial" w:cs="Arial"/>
          <w:sz w:val="24"/>
          <w:szCs w:val="24"/>
        </w:rPr>
        <w:t xml:space="preserve">, taip pat dviejų teisininkų, puikiai išmanančių </w:t>
      </w:r>
      <w:r w:rsidRPr="00821664">
        <w:rPr>
          <w:rFonts w:ascii="Arial" w:hAnsi="Arial" w:cs="Arial"/>
          <w:sz w:val="24"/>
          <w:szCs w:val="24"/>
        </w:rPr>
        <w:t>karališką ir naująją teisę</w:t>
      </w:r>
      <w:r w:rsidR="00456C07">
        <w:rPr>
          <w:rFonts w:ascii="Arial" w:hAnsi="Arial" w:cs="Arial"/>
          <w:sz w:val="24"/>
          <w:szCs w:val="24"/>
        </w:rPr>
        <w:t xml:space="preserve"> –</w:t>
      </w:r>
      <w:r w:rsidRPr="00821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C14" w:rsidRPr="00821664">
        <w:rPr>
          <w:rFonts w:ascii="Arial" w:hAnsi="Arial" w:cs="Arial"/>
          <w:sz w:val="24"/>
          <w:szCs w:val="24"/>
        </w:rPr>
        <w:t>Maleville</w:t>
      </w:r>
      <w:proofErr w:type="spellEnd"/>
      <w:r w:rsidR="009C2C14" w:rsidRPr="00821664">
        <w:rPr>
          <w:rFonts w:ascii="Arial" w:hAnsi="Arial" w:cs="Arial"/>
          <w:sz w:val="24"/>
          <w:szCs w:val="24"/>
        </w:rPr>
        <w:t xml:space="preserve"> ir </w:t>
      </w:r>
      <w:proofErr w:type="spellStart"/>
      <w:r w:rsidR="009C2C14" w:rsidRPr="00821664">
        <w:rPr>
          <w:rFonts w:ascii="Arial" w:hAnsi="Arial" w:cs="Arial"/>
          <w:sz w:val="24"/>
          <w:szCs w:val="24"/>
        </w:rPr>
        <w:t>Portalis</w:t>
      </w:r>
      <w:proofErr w:type="spellEnd"/>
      <w:r w:rsidR="009C2C14" w:rsidRPr="00821664">
        <w:rPr>
          <w:rFonts w:ascii="Arial" w:hAnsi="Arial" w:cs="Arial"/>
          <w:sz w:val="24"/>
          <w:szCs w:val="24"/>
        </w:rPr>
        <w:t xml:space="preserve">. </w:t>
      </w:r>
      <w:r w:rsidRPr="00821664">
        <w:rPr>
          <w:rFonts w:ascii="Arial" w:hAnsi="Arial" w:cs="Arial"/>
          <w:sz w:val="24"/>
          <w:szCs w:val="24"/>
        </w:rPr>
        <w:t xml:space="preserve">Kodeksas buvo parengtas </w:t>
      </w:r>
      <w:r w:rsidR="009C2C14" w:rsidRPr="00821664">
        <w:rPr>
          <w:rFonts w:ascii="Arial" w:hAnsi="Arial" w:cs="Arial"/>
          <w:sz w:val="24"/>
          <w:szCs w:val="24"/>
        </w:rPr>
        <w:t xml:space="preserve">tik </w:t>
      </w:r>
      <w:r w:rsidRPr="00821664">
        <w:rPr>
          <w:rFonts w:ascii="Arial" w:hAnsi="Arial" w:cs="Arial"/>
          <w:sz w:val="24"/>
          <w:szCs w:val="24"/>
        </w:rPr>
        <w:t xml:space="preserve">per </w:t>
      </w:r>
      <w:r w:rsidR="00456C07">
        <w:rPr>
          <w:rFonts w:ascii="Arial" w:hAnsi="Arial" w:cs="Arial"/>
          <w:sz w:val="24"/>
          <w:szCs w:val="24"/>
        </w:rPr>
        <w:t>keturis</w:t>
      </w:r>
      <w:r w:rsidRPr="00821664">
        <w:rPr>
          <w:rFonts w:ascii="Arial" w:hAnsi="Arial" w:cs="Arial"/>
          <w:sz w:val="24"/>
          <w:szCs w:val="24"/>
        </w:rPr>
        <w:t xml:space="preserve"> mėnesius ir prasidėjo svarstymai teisinėse institucijose.</w:t>
      </w:r>
    </w:p>
    <w:p w:rsidR="00351621" w:rsidRPr="00821664" w:rsidRDefault="008C7F63" w:rsidP="009967CC">
      <w:pPr>
        <w:jc w:val="both"/>
        <w:rPr>
          <w:rFonts w:ascii="Arial" w:hAnsi="Arial" w:cs="Arial"/>
          <w:sz w:val="24"/>
          <w:szCs w:val="24"/>
        </w:rPr>
      </w:pPr>
      <w:r w:rsidRPr="00821664">
        <w:rPr>
          <w:rFonts w:ascii="Arial" w:hAnsi="Arial" w:cs="Arial"/>
          <w:sz w:val="24"/>
          <w:szCs w:val="24"/>
        </w:rPr>
        <w:t xml:space="preserve">Kodeksas plačios apimties </w:t>
      </w:r>
      <w:r w:rsidR="00456C07">
        <w:rPr>
          <w:rFonts w:ascii="Arial" w:hAnsi="Arial" w:cs="Arial"/>
          <w:sz w:val="24"/>
          <w:szCs w:val="24"/>
        </w:rPr>
        <w:t>–</w:t>
      </w:r>
      <w:r w:rsidRPr="00821664">
        <w:rPr>
          <w:rFonts w:ascii="Arial" w:hAnsi="Arial" w:cs="Arial"/>
          <w:sz w:val="24"/>
          <w:szCs w:val="24"/>
        </w:rPr>
        <w:t xml:space="preserve"> </w:t>
      </w:r>
      <w:r w:rsidR="00456C07">
        <w:rPr>
          <w:rFonts w:ascii="Arial" w:hAnsi="Arial" w:cs="Arial"/>
          <w:sz w:val="24"/>
          <w:szCs w:val="24"/>
        </w:rPr>
        <w:t xml:space="preserve"> </w:t>
      </w:r>
      <w:r w:rsidRPr="00821664">
        <w:rPr>
          <w:rFonts w:ascii="Arial" w:hAnsi="Arial" w:cs="Arial"/>
          <w:sz w:val="24"/>
          <w:szCs w:val="24"/>
        </w:rPr>
        <w:t xml:space="preserve">2 281 straipsniai, suskirstytas pagal Gajaus </w:t>
      </w:r>
      <w:proofErr w:type="spellStart"/>
      <w:r w:rsidRPr="00456C07">
        <w:rPr>
          <w:rFonts w:ascii="Arial" w:hAnsi="Arial" w:cs="Arial"/>
          <w:i/>
          <w:sz w:val="24"/>
          <w:szCs w:val="24"/>
        </w:rPr>
        <w:t>Institucijįų</w:t>
      </w:r>
      <w:proofErr w:type="spellEnd"/>
      <w:r w:rsidRPr="00821664">
        <w:rPr>
          <w:rFonts w:ascii="Arial" w:hAnsi="Arial" w:cs="Arial"/>
          <w:sz w:val="24"/>
          <w:szCs w:val="24"/>
        </w:rPr>
        <w:t xml:space="preserve"> modelį</w:t>
      </w:r>
      <w:r w:rsidR="009C2C14" w:rsidRPr="00821664">
        <w:rPr>
          <w:rFonts w:ascii="Arial" w:hAnsi="Arial" w:cs="Arial"/>
          <w:sz w:val="24"/>
          <w:szCs w:val="24"/>
        </w:rPr>
        <w:t xml:space="preserve"> į </w:t>
      </w:r>
      <w:r w:rsidR="00456C07">
        <w:rPr>
          <w:rFonts w:ascii="Arial" w:hAnsi="Arial" w:cs="Arial"/>
          <w:sz w:val="24"/>
          <w:szCs w:val="24"/>
        </w:rPr>
        <w:t>tris</w:t>
      </w:r>
      <w:r w:rsidR="009C2C14" w:rsidRPr="00821664">
        <w:rPr>
          <w:rFonts w:ascii="Arial" w:hAnsi="Arial" w:cs="Arial"/>
          <w:sz w:val="24"/>
          <w:szCs w:val="24"/>
        </w:rPr>
        <w:t xml:space="preserve"> dalis</w:t>
      </w:r>
      <w:r w:rsidR="00456C07">
        <w:rPr>
          <w:rFonts w:ascii="Arial" w:hAnsi="Arial" w:cs="Arial"/>
          <w:sz w:val="24"/>
          <w:szCs w:val="24"/>
        </w:rPr>
        <w:t>,</w:t>
      </w:r>
      <w:r w:rsidR="009C2C14" w:rsidRPr="00821664">
        <w:rPr>
          <w:rFonts w:ascii="Arial" w:hAnsi="Arial" w:cs="Arial"/>
          <w:sz w:val="24"/>
          <w:szCs w:val="24"/>
        </w:rPr>
        <w:t xml:space="preserve"> skirtas</w:t>
      </w:r>
      <w:r w:rsidRPr="00821664">
        <w:rPr>
          <w:rFonts w:ascii="Arial" w:hAnsi="Arial" w:cs="Arial"/>
          <w:sz w:val="24"/>
          <w:szCs w:val="24"/>
        </w:rPr>
        <w:t xml:space="preserve"> asmenims, turtui ir nuosavybei. Kodeksas išsiskyrė </w:t>
      </w:r>
      <w:r w:rsidR="009C2C14" w:rsidRPr="00821664">
        <w:rPr>
          <w:rFonts w:ascii="Arial" w:hAnsi="Arial" w:cs="Arial"/>
          <w:sz w:val="24"/>
          <w:szCs w:val="24"/>
        </w:rPr>
        <w:t>aiškiu ir glaustu stiliumi, kad būtų išvengta dviprasmybių</w:t>
      </w:r>
      <w:r w:rsidRPr="00821664">
        <w:rPr>
          <w:rFonts w:ascii="Arial" w:hAnsi="Arial" w:cs="Arial"/>
          <w:sz w:val="24"/>
          <w:szCs w:val="24"/>
        </w:rPr>
        <w:t xml:space="preserve"> ir būtų suprantamas paprastam piliečiui. </w:t>
      </w:r>
      <w:r w:rsidR="009C2C14" w:rsidRPr="00821664">
        <w:rPr>
          <w:rFonts w:ascii="Arial" w:hAnsi="Arial" w:cs="Arial"/>
          <w:sz w:val="24"/>
          <w:szCs w:val="24"/>
        </w:rPr>
        <w:t>Pietieti</w:t>
      </w:r>
      <w:r w:rsidR="009967CC" w:rsidRPr="00821664">
        <w:rPr>
          <w:rFonts w:ascii="Arial" w:hAnsi="Arial" w:cs="Arial"/>
          <w:sz w:val="24"/>
          <w:szCs w:val="24"/>
        </w:rPr>
        <w:t>s Bonapartas</w:t>
      </w:r>
      <w:r w:rsidR="009C2C14" w:rsidRPr="00821664">
        <w:rPr>
          <w:rFonts w:ascii="Arial" w:hAnsi="Arial" w:cs="Arial"/>
          <w:sz w:val="24"/>
          <w:szCs w:val="24"/>
        </w:rPr>
        <w:t xml:space="preserve"> paliko savo pėdsaką Civiliniame kodekse, atkuriant vyro ir tėvo </w:t>
      </w:r>
      <w:r w:rsidR="009967CC" w:rsidRPr="00821664">
        <w:rPr>
          <w:rFonts w:ascii="Arial" w:hAnsi="Arial" w:cs="Arial"/>
          <w:sz w:val="24"/>
          <w:szCs w:val="24"/>
        </w:rPr>
        <w:t xml:space="preserve">valdžią </w:t>
      </w:r>
      <w:r w:rsidR="009C2C14" w:rsidRPr="00821664">
        <w:rPr>
          <w:rFonts w:ascii="Arial" w:hAnsi="Arial" w:cs="Arial"/>
          <w:sz w:val="24"/>
          <w:szCs w:val="24"/>
        </w:rPr>
        <w:t>šeimoje</w:t>
      </w:r>
      <w:r w:rsidR="00456C07">
        <w:rPr>
          <w:rFonts w:ascii="Arial" w:hAnsi="Arial" w:cs="Arial"/>
          <w:sz w:val="24"/>
          <w:szCs w:val="24"/>
        </w:rPr>
        <w:t>.</w:t>
      </w:r>
      <w:r w:rsidR="009967CC" w:rsidRPr="00821664">
        <w:rPr>
          <w:rFonts w:ascii="Arial" w:hAnsi="Arial" w:cs="Arial"/>
          <w:sz w:val="24"/>
          <w:szCs w:val="24"/>
        </w:rPr>
        <w:t xml:space="preserve"> </w:t>
      </w:r>
      <w:r w:rsidR="00456C07">
        <w:rPr>
          <w:rFonts w:ascii="Arial" w:hAnsi="Arial" w:cs="Arial"/>
          <w:sz w:val="24"/>
          <w:szCs w:val="24"/>
        </w:rPr>
        <w:t>Pagal p</w:t>
      </w:r>
      <w:r w:rsidR="009967CC" w:rsidRPr="00821664">
        <w:rPr>
          <w:rFonts w:ascii="Arial" w:hAnsi="Arial" w:cs="Arial"/>
          <w:sz w:val="24"/>
          <w:szCs w:val="24"/>
        </w:rPr>
        <w:t>ietietišk</w:t>
      </w:r>
      <w:r w:rsidR="00456C07">
        <w:rPr>
          <w:rFonts w:ascii="Arial" w:hAnsi="Arial" w:cs="Arial"/>
          <w:sz w:val="24"/>
          <w:szCs w:val="24"/>
        </w:rPr>
        <w:t>ą</w:t>
      </w:r>
      <w:r w:rsidR="009967CC" w:rsidRPr="00821664">
        <w:rPr>
          <w:rFonts w:ascii="Arial" w:hAnsi="Arial" w:cs="Arial"/>
          <w:sz w:val="24"/>
          <w:szCs w:val="24"/>
        </w:rPr>
        <w:t xml:space="preserve"> patriarchalin</w:t>
      </w:r>
      <w:r w:rsidR="00456C07">
        <w:rPr>
          <w:rFonts w:ascii="Arial" w:hAnsi="Arial" w:cs="Arial"/>
          <w:sz w:val="24"/>
          <w:szCs w:val="24"/>
        </w:rPr>
        <w:t>ę</w:t>
      </w:r>
      <w:r w:rsidR="009967CC" w:rsidRPr="00821664">
        <w:rPr>
          <w:rFonts w:ascii="Arial" w:hAnsi="Arial" w:cs="Arial"/>
          <w:sz w:val="24"/>
          <w:szCs w:val="24"/>
        </w:rPr>
        <w:t xml:space="preserve"> tradicij</w:t>
      </w:r>
      <w:r w:rsidR="00456C07">
        <w:rPr>
          <w:rFonts w:ascii="Arial" w:hAnsi="Arial" w:cs="Arial"/>
          <w:sz w:val="24"/>
          <w:szCs w:val="24"/>
        </w:rPr>
        <w:t>ą</w:t>
      </w:r>
      <w:r w:rsidR="009C2C14" w:rsidRPr="00821664">
        <w:rPr>
          <w:rFonts w:ascii="Arial" w:hAnsi="Arial" w:cs="Arial"/>
          <w:sz w:val="24"/>
          <w:szCs w:val="24"/>
        </w:rPr>
        <w:t xml:space="preserve"> </w:t>
      </w:r>
      <w:r w:rsidR="00456C07">
        <w:rPr>
          <w:rFonts w:ascii="Arial" w:hAnsi="Arial" w:cs="Arial"/>
          <w:sz w:val="24"/>
          <w:szCs w:val="24"/>
        </w:rPr>
        <w:t xml:space="preserve">dukra </w:t>
      </w:r>
      <w:r w:rsidR="009967CC" w:rsidRPr="00821664">
        <w:rPr>
          <w:rFonts w:ascii="Arial" w:hAnsi="Arial" w:cs="Arial"/>
          <w:sz w:val="24"/>
          <w:szCs w:val="24"/>
        </w:rPr>
        <w:t>iš tėvo dominavimo patenka</w:t>
      </w:r>
      <w:r w:rsidR="009C2C14" w:rsidRPr="00821664">
        <w:rPr>
          <w:rFonts w:ascii="Arial" w:hAnsi="Arial" w:cs="Arial"/>
          <w:sz w:val="24"/>
          <w:szCs w:val="24"/>
        </w:rPr>
        <w:t xml:space="preserve"> į vyro </w:t>
      </w:r>
      <w:r w:rsidR="009967CC" w:rsidRPr="00821664">
        <w:rPr>
          <w:rFonts w:ascii="Arial" w:hAnsi="Arial" w:cs="Arial"/>
          <w:sz w:val="24"/>
          <w:szCs w:val="24"/>
        </w:rPr>
        <w:t xml:space="preserve">valdžią </w:t>
      </w:r>
      <w:r w:rsidR="009C2C14" w:rsidRPr="00821664">
        <w:rPr>
          <w:rFonts w:ascii="Arial" w:hAnsi="Arial" w:cs="Arial"/>
          <w:sz w:val="24"/>
          <w:szCs w:val="24"/>
        </w:rPr>
        <w:t>ir be jo sutikimo negali atlikti jokių teisinių veiksmų, valdyti sa</w:t>
      </w:r>
      <w:r w:rsidR="009967CC" w:rsidRPr="00821664">
        <w:rPr>
          <w:rFonts w:ascii="Arial" w:hAnsi="Arial" w:cs="Arial"/>
          <w:sz w:val="24"/>
          <w:szCs w:val="24"/>
        </w:rPr>
        <w:t>vo turt</w:t>
      </w:r>
      <w:r w:rsidR="00456C07">
        <w:rPr>
          <w:rFonts w:ascii="Arial" w:hAnsi="Arial" w:cs="Arial"/>
          <w:sz w:val="24"/>
          <w:szCs w:val="24"/>
        </w:rPr>
        <w:t>o</w:t>
      </w:r>
      <w:r w:rsidR="009967CC" w:rsidRPr="00821664">
        <w:rPr>
          <w:rFonts w:ascii="Arial" w:hAnsi="Arial" w:cs="Arial"/>
          <w:sz w:val="24"/>
          <w:szCs w:val="24"/>
        </w:rPr>
        <w:t xml:space="preserve"> ar net laisvai užsiimti </w:t>
      </w:r>
      <w:r w:rsidR="009C2C14" w:rsidRPr="00821664">
        <w:rPr>
          <w:rFonts w:ascii="Arial" w:hAnsi="Arial" w:cs="Arial"/>
          <w:sz w:val="24"/>
          <w:szCs w:val="24"/>
        </w:rPr>
        <w:t xml:space="preserve">pasirinktu darbu. Tik sulaukę 25 metų </w:t>
      </w:r>
      <w:r w:rsidR="009967CC" w:rsidRPr="00821664">
        <w:rPr>
          <w:rFonts w:ascii="Arial" w:hAnsi="Arial" w:cs="Arial"/>
          <w:sz w:val="24"/>
          <w:szCs w:val="24"/>
        </w:rPr>
        <w:t>vaikai atsikrato tėvo valdžios</w:t>
      </w:r>
      <w:r w:rsidR="009C2C14" w:rsidRPr="00821664">
        <w:rPr>
          <w:rFonts w:ascii="Arial" w:hAnsi="Arial" w:cs="Arial"/>
          <w:sz w:val="24"/>
          <w:szCs w:val="24"/>
        </w:rPr>
        <w:t xml:space="preserve"> ir gali tuoktis be tėvo leidimo. Kai kurios revoliucinio laikotarpio idėjos išliko</w:t>
      </w:r>
      <w:r w:rsidR="009967CC" w:rsidRPr="00821664">
        <w:rPr>
          <w:rFonts w:ascii="Arial" w:hAnsi="Arial" w:cs="Arial"/>
          <w:sz w:val="24"/>
          <w:szCs w:val="24"/>
        </w:rPr>
        <w:t xml:space="preserve"> kodekse</w:t>
      </w:r>
      <w:r w:rsidR="009C2C14" w:rsidRPr="00821664">
        <w:rPr>
          <w:rFonts w:ascii="Arial" w:hAnsi="Arial" w:cs="Arial"/>
          <w:sz w:val="24"/>
          <w:szCs w:val="24"/>
        </w:rPr>
        <w:t xml:space="preserve">, pavyzdžiui, </w:t>
      </w:r>
      <w:r w:rsidR="009967CC" w:rsidRPr="00821664">
        <w:rPr>
          <w:rFonts w:ascii="Arial" w:hAnsi="Arial" w:cs="Arial"/>
          <w:sz w:val="24"/>
          <w:szCs w:val="24"/>
        </w:rPr>
        <w:t>skyrybo</w:t>
      </w:r>
      <w:r w:rsidR="009C2C14" w:rsidRPr="00821664">
        <w:rPr>
          <w:rFonts w:ascii="Arial" w:hAnsi="Arial" w:cs="Arial"/>
          <w:sz w:val="24"/>
          <w:szCs w:val="24"/>
        </w:rPr>
        <w:t>s (ypač ab</w:t>
      </w:r>
      <w:r w:rsidR="009967CC" w:rsidRPr="00821664">
        <w:rPr>
          <w:rFonts w:ascii="Arial" w:hAnsi="Arial" w:cs="Arial"/>
          <w:sz w:val="24"/>
          <w:szCs w:val="24"/>
        </w:rPr>
        <w:t>ipusiu sutikimu) ir vaikų lygybė</w:t>
      </w:r>
      <w:r w:rsidR="009C2C14" w:rsidRPr="00821664">
        <w:rPr>
          <w:rFonts w:ascii="Arial" w:hAnsi="Arial" w:cs="Arial"/>
          <w:sz w:val="24"/>
          <w:szCs w:val="24"/>
        </w:rPr>
        <w:t xml:space="preserve"> paveldėjimo klausimais. </w:t>
      </w:r>
      <w:r w:rsidR="009967CC" w:rsidRPr="00821664">
        <w:rPr>
          <w:rFonts w:ascii="Arial" w:hAnsi="Arial" w:cs="Arial"/>
          <w:sz w:val="24"/>
          <w:szCs w:val="24"/>
        </w:rPr>
        <w:t xml:space="preserve">Didžiausia kodekso pažanga </w:t>
      </w:r>
      <w:r w:rsidR="00456C07">
        <w:rPr>
          <w:rFonts w:ascii="Arial" w:hAnsi="Arial" w:cs="Arial"/>
          <w:sz w:val="24"/>
          <w:szCs w:val="24"/>
        </w:rPr>
        <w:t>–</w:t>
      </w:r>
      <w:r w:rsidR="009967CC" w:rsidRPr="00821664">
        <w:rPr>
          <w:rFonts w:ascii="Arial" w:hAnsi="Arial" w:cs="Arial"/>
          <w:sz w:val="24"/>
          <w:szCs w:val="24"/>
        </w:rPr>
        <w:t xml:space="preserve"> </w:t>
      </w:r>
      <w:r w:rsidR="009C2C14" w:rsidRPr="00821664">
        <w:rPr>
          <w:rFonts w:ascii="Arial" w:hAnsi="Arial" w:cs="Arial"/>
          <w:sz w:val="24"/>
          <w:szCs w:val="24"/>
        </w:rPr>
        <w:t>nuosavybės</w:t>
      </w:r>
      <w:r w:rsidR="00456C07">
        <w:rPr>
          <w:rFonts w:ascii="Arial" w:hAnsi="Arial" w:cs="Arial"/>
          <w:sz w:val="24"/>
          <w:szCs w:val="24"/>
        </w:rPr>
        <w:t xml:space="preserve"> </w:t>
      </w:r>
      <w:r w:rsidR="009C2C14" w:rsidRPr="00821664">
        <w:rPr>
          <w:rFonts w:ascii="Arial" w:hAnsi="Arial" w:cs="Arial"/>
          <w:sz w:val="24"/>
          <w:szCs w:val="24"/>
        </w:rPr>
        <w:t>naudojimo sąlygos panaikina šimtmečius gyva</w:t>
      </w:r>
      <w:r w:rsidR="009967CC" w:rsidRPr="00821664">
        <w:rPr>
          <w:rFonts w:ascii="Arial" w:hAnsi="Arial" w:cs="Arial"/>
          <w:sz w:val="24"/>
          <w:szCs w:val="24"/>
        </w:rPr>
        <w:t>vusias feodalinės tradicijas</w:t>
      </w:r>
      <w:r w:rsidR="009C2C14" w:rsidRPr="00821664">
        <w:rPr>
          <w:rFonts w:ascii="Arial" w:hAnsi="Arial" w:cs="Arial"/>
          <w:sz w:val="24"/>
          <w:szCs w:val="24"/>
        </w:rPr>
        <w:t xml:space="preserve">. </w:t>
      </w:r>
      <w:r w:rsidR="009967CC" w:rsidRPr="00821664">
        <w:rPr>
          <w:rFonts w:ascii="Arial" w:hAnsi="Arial" w:cs="Arial"/>
          <w:sz w:val="24"/>
          <w:szCs w:val="24"/>
        </w:rPr>
        <w:t xml:space="preserve">1804 metų </w:t>
      </w:r>
      <w:r w:rsidR="009C2C14" w:rsidRPr="00821664">
        <w:rPr>
          <w:rFonts w:ascii="Arial" w:hAnsi="Arial" w:cs="Arial"/>
          <w:sz w:val="24"/>
          <w:szCs w:val="24"/>
        </w:rPr>
        <w:t xml:space="preserve">Civilinis kodeksas tiek Prancūzijoje, tiek visoje Europoje įtvirtina pagrindines žmogaus ir piliečio lygybės, sąžinės ir saviraiškos laisvės bei nuosavybės apsaugos teises. </w:t>
      </w:r>
    </w:p>
    <w:p w:rsidR="00351621" w:rsidRPr="009967CC" w:rsidRDefault="00351621" w:rsidP="00351621">
      <w:pPr>
        <w:pStyle w:val="NormalWeb"/>
      </w:pPr>
      <w:r w:rsidRPr="009967CC">
        <w:rPr>
          <w:noProof/>
        </w:rPr>
        <w:lastRenderedPageBreak/>
        <w:drawing>
          <wp:inline distT="0" distB="0" distL="0" distR="0" wp14:anchorId="51786F25" wp14:editId="144CB044">
            <wp:extent cx="5046980" cy="3785235"/>
            <wp:effectExtent l="2222" t="0" r="3493" b="3492"/>
            <wp:docPr id="1" name="Paveikslėlis 1" descr="D:\DCIM\101CANON\IMG_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1CANON\IMG_97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47296" cy="378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21" w:rsidRPr="00821664" w:rsidRDefault="009967CC" w:rsidP="009C2C14">
      <w:pPr>
        <w:rPr>
          <w:rFonts w:ascii="Arial" w:hAnsi="Arial" w:cs="Arial"/>
          <w:sz w:val="24"/>
          <w:szCs w:val="24"/>
        </w:rPr>
      </w:pPr>
      <w:r w:rsidRPr="00821664">
        <w:rPr>
          <w:rFonts w:ascii="Arial" w:hAnsi="Arial" w:cs="Arial"/>
          <w:sz w:val="24"/>
          <w:szCs w:val="24"/>
        </w:rPr>
        <w:t>Kodekso priešlapiuose ranka įrašę ir taip savo nuosavybę asignavę jo savininkai</w:t>
      </w:r>
      <w:r w:rsidR="00456C0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51621" w:rsidRDefault="00351621" w:rsidP="00351621">
      <w:pPr>
        <w:pStyle w:val="NormalWeb"/>
      </w:pPr>
      <w:r>
        <w:rPr>
          <w:noProof/>
        </w:rPr>
        <w:lastRenderedPageBreak/>
        <w:drawing>
          <wp:inline distT="0" distB="0" distL="0" distR="0" wp14:anchorId="1DC27FD2" wp14:editId="49AE6E9C">
            <wp:extent cx="5313680" cy="3985260"/>
            <wp:effectExtent l="0" t="0" r="1270" b="0"/>
            <wp:docPr id="2" name="Paveikslėlis 2" descr="D:\DCIM\101CANON\IMG_9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01CANON\IMG_97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853" cy="39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21" w:rsidRPr="009967CC" w:rsidRDefault="00351621" w:rsidP="009C2C14">
      <w:pPr>
        <w:rPr>
          <w:rFonts w:ascii="Times New Roman" w:hAnsi="Times New Roman" w:cs="Times New Roman"/>
          <w:sz w:val="24"/>
          <w:szCs w:val="24"/>
        </w:rPr>
      </w:pPr>
      <w:r w:rsidRPr="009967CC">
        <w:rPr>
          <w:rFonts w:ascii="Times New Roman" w:hAnsi="Times New Roman" w:cs="Times New Roman"/>
          <w:sz w:val="24"/>
          <w:szCs w:val="24"/>
        </w:rPr>
        <w:t xml:space="preserve">Vandens ženklas popieriuje, Vienas sudėtingesnių atvaizdų, vaizduojanti </w:t>
      </w:r>
      <w:proofErr w:type="spellStart"/>
      <w:r w:rsidRPr="009967CC">
        <w:rPr>
          <w:rFonts w:ascii="Times New Roman" w:hAnsi="Times New Roman" w:cs="Times New Roman"/>
          <w:sz w:val="24"/>
          <w:szCs w:val="24"/>
        </w:rPr>
        <w:t>grifoną</w:t>
      </w:r>
      <w:proofErr w:type="spellEnd"/>
      <w:r w:rsidRPr="009967CC">
        <w:rPr>
          <w:rFonts w:ascii="Times New Roman" w:hAnsi="Times New Roman" w:cs="Times New Roman"/>
          <w:sz w:val="24"/>
          <w:szCs w:val="24"/>
        </w:rPr>
        <w:t xml:space="preserve"> ar erelį, laikantį kalaviją</w:t>
      </w:r>
    </w:p>
    <w:sectPr w:rsidR="00351621" w:rsidRPr="009967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0"/>
    <w:rsid w:val="000F12A9"/>
    <w:rsid w:val="001B577F"/>
    <w:rsid w:val="00351621"/>
    <w:rsid w:val="003C7F22"/>
    <w:rsid w:val="00456C07"/>
    <w:rsid w:val="00821664"/>
    <w:rsid w:val="008C7F63"/>
    <w:rsid w:val="008F3130"/>
    <w:rsid w:val="009967CC"/>
    <w:rsid w:val="009C2C14"/>
    <w:rsid w:val="00F34513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511"/>
  <w15:docId w15:val="{DCC9D729-3508-45A0-A2E8-5FD8EC98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7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8F3130"/>
  </w:style>
  <w:style w:type="character" w:customStyle="1" w:styleId="Heading1Char">
    <w:name w:val="Heading 1 Char"/>
    <w:basedOn w:val="DefaultParagraphFont"/>
    <w:link w:val="Heading1"/>
    <w:uiPriority w:val="9"/>
    <w:rsid w:val="003C7F2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35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</dc:creator>
  <cp:lastModifiedBy>Vilija Ulienė</cp:lastModifiedBy>
  <cp:revision>3</cp:revision>
  <dcterms:created xsi:type="dcterms:W3CDTF">2026-03-17T13:50:00Z</dcterms:created>
  <dcterms:modified xsi:type="dcterms:W3CDTF">2026-03-17T14:07:00Z</dcterms:modified>
</cp:coreProperties>
</file>