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3BB76" w14:textId="5878CD6A" w:rsidR="00924D67" w:rsidRDefault="00347E9A" w:rsidP="00463C39">
      <w:pPr>
        <w:jc w:val="both"/>
        <w:rPr>
          <w:rFonts w:ascii="Arial" w:hAnsi="Arial" w:cs="Arial"/>
          <w:b/>
          <w:sz w:val="36"/>
          <w:szCs w:val="36"/>
        </w:rPr>
      </w:pPr>
      <w:r w:rsidRPr="00924D67">
        <w:rPr>
          <w:rFonts w:ascii="Arial" w:hAnsi="Arial" w:cs="Arial"/>
          <w:b/>
          <w:sz w:val="36"/>
          <w:szCs w:val="36"/>
        </w:rPr>
        <w:t>1.</w:t>
      </w:r>
      <w:r w:rsidR="0063100D" w:rsidRPr="00924D67">
        <w:rPr>
          <w:rFonts w:ascii="Arial" w:hAnsi="Arial" w:cs="Arial"/>
          <w:b/>
          <w:sz w:val="36"/>
          <w:szCs w:val="36"/>
        </w:rPr>
        <w:t>Theodorus Marcilius.</w:t>
      </w:r>
      <w:r w:rsidR="009A120D" w:rsidRPr="00924D67">
        <w:rPr>
          <w:rFonts w:ascii="Arial" w:hAnsi="Arial" w:cs="Arial"/>
          <w:b/>
          <w:sz w:val="36"/>
          <w:szCs w:val="36"/>
        </w:rPr>
        <w:t xml:space="preserve"> Legis XII. Tabvlarvm Collecta -</w:t>
      </w:r>
      <w:r w:rsidR="0063100D" w:rsidRPr="00924D67">
        <w:rPr>
          <w:rFonts w:ascii="Arial" w:hAnsi="Arial" w:cs="Arial"/>
          <w:b/>
          <w:sz w:val="36"/>
          <w:szCs w:val="36"/>
        </w:rPr>
        <w:t xml:space="preserve"> E typographia Steph. Preuosteau. in Collegio Cameracensi</w:t>
      </w:r>
      <w:r w:rsidR="00EC61BB">
        <w:rPr>
          <w:rFonts w:ascii="Arial" w:hAnsi="Arial" w:cs="Arial"/>
          <w:b/>
          <w:sz w:val="36"/>
          <w:szCs w:val="36"/>
        </w:rPr>
        <w:t>.</w:t>
      </w:r>
      <w:r w:rsidR="0063100D" w:rsidRPr="00924D67">
        <w:rPr>
          <w:rFonts w:ascii="Arial" w:hAnsi="Arial" w:cs="Arial"/>
          <w:b/>
          <w:sz w:val="36"/>
          <w:szCs w:val="36"/>
        </w:rPr>
        <w:t xml:space="preserve"> Paris</w:t>
      </w:r>
      <w:r w:rsidR="00EC61BB">
        <w:rPr>
          <w:rFonts w:ascii="Arial" w:hAnsi="Arial" w:cs="Arial"/>
          <w:b/>
          <w:sz w:val="36"/>
          <w:szCs w:val="36"/>
        </w:rPr>
        <w:t>.</w:t>
      </w:r>
      <w:r w:rsidR="0063100D" w:rsidRPr="00347E9A">
        <w:rPr>
          <w:b/>
          <w:sz w:val="36"/>
          <w:szCs w:val="36"/>
        </w:rPr>
        <w:t xml:space="preserve"> </w:t>
      </w:r>
      <w:r w:rsidR="0063100D" w:rsidRPr="00EB0C20">
        <w:rPr>
          <w:rFonts w:ascii="Arial" w:hAnsi="Arial" w:cs="Arial"/>
          <w:b/>
          <w:sz w:val="36"/>
          <w:szCs w:val="36"/>
        </w:rPr>
        <w:t>1600</w:t>
      </w:r>
      <w:r w:rsidR="009A120D" w:rsidRPr="00EB0C20">
        <w:rPr>
          <w:rFonts w:ascii="Arial" w:hAnsi="Arial" w:cs="Arial"/>
          <w:b/>
          <w:sz w:val="36"/>
          <w:szCs w:val="36"/>
        </w:rPr>
        <w:t>.</w:t>
      </w:r>
      <w:r w:rsidR="000F7B9C" w:rsidRPr="00EB0C20">
        <w:rPr>
          <w:rFonts w:ascii="Arial" w:hAnsi="Arial" w:cs="Arial"/>
          <w:b/>
          <w:sz w:val="36"/>
          <w:szCs w:val="36"/>
        </w:rPr>
        <w:t xml:space="preserve"> </w:t>
      </w:r>
    </w:p>
    <w:p w14:paraId="403B5C82" w14:textId="77777777" w:rsidR="0063100D" w:rsidRPr="00347E9A" w:rsidRDefault="009A120D" w:rsidP="00463C39">
      <w:pPr>
        <w:jc w:val="both"/>
        <w:rPr>
          <w:b/>
          <w:sz w:val="36"/>
          <w:szCs w:val="36"/>
        </w:rPr>
      </w:pPr>
      <w:r w:rsidRPr="00EB0C20">
        <w:rPr>
          <w:rFonts w:ascii="Arial" w:hAnsi="Arial" w:cs="Arial"/>
          <w:b/>
          <w:sz w:val="36"/>
          <w:szCs w:val="36"/>
        </w:rPr>
        <w:t>Orationis Dominicæ Et Salvtationis Angelicæ.</w:t>
      </w:r>
      <w:r w:rsidR="00EB0C20">
        <w:rPr>
          <w:rFonts w:ascii="Arial" w:hAnsi="Arial" w:cs="Arial"/>
          <w:b/>
          <w:sz w:val="36"/>
          <w:szCs w:val="36"/>
        </w:rPr>
        <w:t xml:space="preserve"> </w:t>
      </w:r>
      <w:r w:rsidRPr="00EB0C20">
        <w:rPr>
          <w:rFonts w:ascii="Arial" w:hAnsi="Arial" w:cs="Arial"/>
          <w:b/>
          <w:sz w:val="36"/>
          <w:szCs w:val="36"/>
        </w:rPr>
        <w:t>Interpretatio Theodori Marcilii.</w:t>
      </w:r>
      <w:r w:rsidRPr="00EB0C20">
        <w:rPr>
          <w:rFonts w:ascii="Arial" w:hAnsi="Arial" w:cs="Arial"/>
          <w:b/>
        </w:rPr>
        <w:t xml:space="preserve"> </w:t>
      </w:r>
      <w:r w:rsidRPr="00EB0C20">
        <w:rPr>
          <w:rFonts w:ascii="Arial" w:hAnsi="Arial" w:cs="Arial"/>
          <w:b/>
          <w:sz w:val="36"/>
          <w:szCs w:val="36"/>
        </w:rPr>
        <w:t>Parisiis: Apud Clavdivm Morellvm.</w:t>
      </w:r>
    </w:p>
    <w:p w14:paraId="4058BB5F" w14:textId="77777777" w:rsidR="00075623" w:rsidRPr="00EB0C20" w:rsidRDefault="009A120D" w:rsidP="00463C39">
      <w:pPr>
        <w:jc w:val="both"/>
        <w:rPr>
          <w:rFonts w:ascii="Arial" w:hAnsi="Arial" w:cs="Arial"/>
          <w:sz w:val="28"/>
          <w:szCs w:val="28"/>
        </w:rPr>
      </w:pPr>
      <w:r w:rsidRPr="00EB0C20">
        <w:rPr>
          <w:rFonts w:ascii="Arial" w:hAnsi="Arial" w:cs="Arial"/>
          <w:sz w:val="28"/>
          <w:szCs w:val="28"/>
        </w:rPr>
        <w:t xml:space="preserve">Prancūzų retorikos ir filologijos profesoriaus leidinys, kuriame aiškinamas XII lentelių, romėnų teisės šaltinio turinys, siekiant atstatyti pirminę jo reikšmę. Autorius lygina skirtingus to meto rankraščius, o taip pat su romėnų teisininkų Cicerono, Gajaus, Ulpiano tekstais. Knyga </w:t>
      </w:r>
      <w:r w:rsidR="00463C39">
        <w:rPr>
          <w:rFonts w:ascii="Arial" w:hAnsi="Arial" w:cs="Arial"/>
          <w:sz w:val="28"/>
          <w:szCs w:val="28"/>
        </w:rPr>
        <w:t xml:space="preserve">– </w:t>
      </w:r>
      <w:r w:rsidRPr="00EB0C20">
        <w:rPr>
          <w:rFonts w:ascii="Arial" w:hAnsi="Arial" w:cs="Arial"/>
          <w:sz w:val="28"/>
          <w:szCs w:val="28"/>
        </w:rPr>
        <w:t>konvoliutas</w:t>
      </w:r>
      <w:r w:rsidR="00EB0C20" w:rsidRPr="00EB0C20">
        <w:rPr>
          <w:rFonts w:ascii="Arial" w:hAnsi="Arial" w:cs="Arial"/>
          <w:sz w:val="28"/>
          <w:szCs w:val="28"/>
        </w:rPr>
        <w:t>,</w:t>
      </w:r>
      <w:r w:rsidRPr="00EB0C20">
        <w:rPr>
          <w:rFonts w:ascii="Arial" w:hAnsi="Arial" w:cs="Arial"/>
          <w:sz w:val="28"/>
          <w:szCs w:val="28"/>
        </w:rPr>
        <w:t xml:space="preserve"> t.</w:t>
      </w:r>
      <w:r w:rsidR="00EB0C20" w:rsidRPr="00EB0C20">
        <w:rPr>
          <w:rFonts w:ascii="Arial" w:hAnsi="Arial" w:cs="Arial"/>
          <w:sz w:val="28"/>
          <w:szCs w:val="28"/>
        </w:rPr>
        <w:t xml:space="preserve"> </w:t>
      </w:r>
      <w:r w:rsidRPr="00EB0C20">
        <w:rPr>
          <w:rFonts w:ascii="Arial" w:hAnsi="Arial" w:cs="Arial"/>
          <w:sz w:val="28"/>
          <w:szCs w:val="28"/>
        </w:rPr>
        <w:t>y. įrištas ir kitas autoriaus darbas, bet jau religine tematika, maldos interpretavimas.</w:t>
      </w:r>
    </w:p>
    <w:p w14:paraId="05D54089" w14:textId="77777777" w:rsidR="00607910" w:rsidRPr="00EB0C20" w:rsidRDefault="00607910" w:rsidP="0063100D">
      <w:pPr>
        <w:rPr>
          <w:rFonts w:ascii="Arial" w:hAnsi="Arial" w:cs="Arial"/>
          <w:sz w:val="24"/>
          <w:szCs w:val="24"/>
        </w:rPr>
      </w:pPr>
      <w:r w:rsidRPr="00EB0C20">
        <w:rPr>
          <w:rFonts w:ascii="Arial" w:hAnsi="Arial" w:cs="Arial"/>
          <w:sz w:val="24"/>
          <w:szCs w:val="24"/>
        </w:rPr>
        <w:t>T.</w:t>
      </w:r>
      <w:r w:rsidR="00EB0C20" w:rsidRPr="00EB0C20">
        <w:rPr>
          <w:rFonts w:ascii="Arial" w:hAnsi="Arial" w:cs="Arial"/>
          <w:sz w:val="24"/>
          <w:szCs w:val="24"/>
        </w:rPr>
        <w:t xml:space="preserve"> </w:t>
      </w:r>
      <w:r w:rsidRPr="00EB0C20">
        <w:rPr>
          <w:rFonts w:ascii="Arial" w:hAnsi="Arial" w:cs="Arial"/>
          <w:sz w:val="24"/>
          <w:szCs w:val="24"/>
        </w:rPr>
        <w:t xml:space="preserve">Marcilius </w:t>
      </w:r>
      <w:r w:rsidR="00EB0C20" w:rsidRPr="00EB0C20">
        <w:rPr>
          <w:rFonts w:ascii="Arial" w:hAnsi="Arial" w:cs="Arial"/>
          <w:sz w:val="24"/>
          <w:szCs w:val="24"/>
        </w:rPr>
        <w:t>–</w:t>
      </w:r>
      <w:r w:rsidRPr="00EB0C20">
        <w:rPr>
          <w:rFonts w:ascii="Arial" w:hAnsi="Arial" w:cs="Arial"/>
          <w:sz w:val="24"/>
          <w:szCs w:val="24"/>
        </w:rPr>
        <w:t xml:space="preserve"> Liuveno universiteto auklėtinis dar vaikystėje pasižymėjęs išskirtiniais gabumais ir jau 12 metų mokėjo lotynų ir graikų kalbas,</w:t>
      </w:r>
      <w:r w:rsidR="00EB0C20" w:rsidRPr="00EB0C20">
        <w:rPr>
          <w:rFonts w:ascii="Arial" w:hAnsi="Arial" w:cs="Arial"/>
          <w:sz w:val="24"/>
          <w:szCs w:val="24"/>
        </w:rPr>
        <w:t xml:space="preserve"> </w:t>
      </w:r>
      <w:r w:rsidRPr="00EB0C20">
        <w:rPr>
          <w:rFonts w:ascii="Arial" w:hAnsi="Arial" w:cs="Arial"/>
          <w:sz w:val="24"/>
          <w:szCs w:val="24"/>
        </w:rPr>
        <w:t>studijavo filosofiją ir teisę, po to išvyko į Paryžių ir galiausiai ėjo įvairias dėstytojo pareigas Tulūzoje ir Paryžiuje. Paskutinė</w:t>
      </w:r>
      <w:r w:rsidR="00EB0C20">
        <w:rPr>
          <w:rFonts w:ascii="Arial" w:hAnsi="Arial" w:cs="Arial"/>
          <w:sz w:val="24"/>
          <w:szCs w:val="24"/>
        </w:rPr>
        <w:t>s</w:t>
      </w:r>
      <w:r w:rsidRPr="00EB0C20">
        <w:rPr>
          <w:rFonts w:ascii="Arial" w:hAnsi="Arial" w:cs="Arial"/>
          <w:sz w:val="24"/>
          <w:szCs w:val="24"/>
        </w:rPr>
        <w:t xml:space="preserve"> jo pareigos buvo karališkasis lotynų kalbos ir grožinės literatūros profesorius Reimso koledže. Jo gyvenimo metu buvo pasakojama, kad jis dešimt metų nei dienos nebuvo palikęs  </w:t>
      </w:r>
      <w:r w:rsidRPr="00EB0C20">
        <w:rPr>
          <w:rFonts w:ascii="Arial" w:hAnsi="Arial" w:cs="Arial"/>
          <w:i/>
          <w:sz w:val="24"/>
          <w:szCs w:val="24"/>
        </w:rPr>
        <w:t>Plessis</w:t>
      </w:r>
      <w:r w:rsidRPr="00EB0C20">
        <w:rPr>
          <w:rFonts w:ascii="Arial" w:hAnsi="Arial" w:cs="Arial"/>
          <w:sz w:val="24"/>
          <w:szCs w:val="24"/>
        </w:rPr>
        <w:t xml:space="preserve"> koledžo. Nepaisant uolių studijų, gausūs filologiniai </w:t>
      </w:r>
      <w:r w:rsidR="00EB0C20">
        <w:rPr>
          <w:rFonts w:ascii="Arial" w:hAnsi="Arial" w:cs="Arial"/>
          <w:sz w:val="24"/>
          <w:szCs w:val="24"/>
        </w:rPr>
        <w:t xml:space="preserve">jo </w:t>
      </w:r>
      <w:r w:rsidRPr="00EB0C20">
        <w:rPr>
          <w:rFonts w:ascii="Arial" w:hAnsi="Arial" w:cs="Arial"/>
          <w:sz w:val="24"/>
          <w:szCs w:val="24"/>
        </w:rPr>
        <w:t>darbai šiandien yra beveik pamiršti. Atrodytų</w:t>
      </w:r>
      <w:r w:rsidR="00EB0C20">
        <w:rPr>
          <w:rFonts w:ascii="Arial" w:hAnsi="Arial" w:cs="Arial"/>
          <w:sz w:val="24"/>
          <w:szCs w:val="24"/>
        </w:rPr>
        <w:t>,</w:t>
      </w:r>
      <w:r w:rsidRPr="00EB0C20">
        <w:rPr>
          <w:rFonts w:ascii="Arial" w:hAnsi="Arial" w:cs="Arial"/>
          <w:sz w:val="24"/>
          <w:szCs w:val="24"/>
        </w:rPr>
        <w:t xml:space="preserve"> kuo gi galėjo filologinės prigimties autorius nusipelnyti teisei? O</w:t>
      </w:r>
      <w:r w:rsidR="00EB0C20">
        <w:rPr>
          <w:rFonts w:ascii="Arial" w:hAnsi="Arial" w:cs="Arial"/>
          <w:sz w:val="24"/>
          <w:szCs w:val="24"/>
        </w:rPr>
        <w:t>gi</w:t>
      </w:r>
      <w:r w:rsidRPr="00EB0C20">
        <w:rPr>
          <w:rFonts w:ascii="Arial" w:hAnsi="Arial" w:cs="Arial"/>
          <w:sz w:val="24"/>
          <w:szCs w:val="24"/>
        </w:rPr>
        <w:t xml:space="preserve"> t</w:t>
      </w:r>
      <w:r w:rsidR="00EB0C20">
        <w:rPr>
          <w:rFonts w:ascii="Arial" w:hAnsi="Arial" w:cs="Arial"/>
          <w:sz w:val="24"/>
          <w:szCs w:val="24"/>
        </w:rPr>
        <w:t>uo</w:t>
      </w:r>
      <w:r w:rsidRPr="00EB0C20">
        <w:rPr>
          <w:rFonts w:ascii="Arial" w:hAnsi="Arial" w:cs="Arial"/>
          <w:sz w:val="24"/>
          <w:szCs w:val="24"/>
        </w:rPr>
        <w:t xml:space="preserve">, kad didžioji dalis romėnų teisės šaltinių </w:t>
      </w:r>
      <w:r w:rsidR="00EB0C20">
        <w:rPr>
          <w:rFonts w:ascii="Arial" w:hAnsi="Arial" w:cs="Arial"/>
          <w:sz w:val="24"/>
          <w:szCs w:val="24"/>
        </w:rPr>
        <w:t xml:space="preserve">tuo metu </w:t>
      </w:r>
      <w:r w:rsidRPr="00EB0C20">
        <w:rPr>
          <w:rFonts w:ascii="Arial" w:hAnsi="Arial" w:cs="Arial"/>
          <w:sz w:val="24"/>
          <w:szCs w:val="24"/>
        </w:rPr>
        <w:t>buvo pra</w:t>
      </w:r>
      <w:r w:rsidR="00075623" w:rsidRPr="00EB0C20">
        <w:rPr>
          <w:rFonts w:ascii="Arial" w:hAnsi="Arial" w:cs="Arial"/>
          <w:sz w:val="24"/>
          <w:szCs w:val="24"/>
        </w:rPr>
        <w:t>rasta, neišliko, tad nuo pat XI</w:t>
      </w:r>
      <w:r w:rsidRPr="00EB0C20">
        <w:rPr>
          <w:rFonts w:ascii="Arial" w:hAnsi="Arial" w:cs="Arial"/>
          <w:sz w:val="24"/>
          <w:szCs w:val="24"/>
        </w:rPr>
        <w:t xml:space="preserve"> amžiaus vyko kruopštus šių šaltinių atkūrimo procesas. </w:t>
      </w:r>
      <w:r w:rsidR="00B652FD" w:rsidRPr="00EB0C20">
        <w:rPr>
          <w:rFonts w:ascii="Arial" w:hAnsi="Arial" w:cs="Arial"/>
          <w:sz w:val="24"/>
          <w:szCs w:val="24"/>
        </w:rPr>
        <w:t>Tas pats nutiko ir su pagrindiniu romėnų teisės aktu – XII lentelių įstatymu.</w:t>
      </w:r>
    </w:p>
    <w:p w14:paraId="61197985" w14:textId="77777777" w:rsidR="00B652FD" w:rsidRPr="00EB0C20" w:rsidRDefault="00B652FD" w:rsidP="0063100D">
      <w:pPr>
        <w:rPr>
          <w:rFonts w:ascii="Arial" w:hAnsi="Arial" w:cs="Arial"/>
          <w:sz w:val="24"/>
          <w:szCs w:val="24"/>
        </w:rPr>
      </w:pPr>
      <w:r w:rsidRPr="00EB0C20">
        <w:rPr>
          <w:rFonts w:ascii="Arial" w:hAnsi="Arial" w:cs="Arial"/>
          <w:sz w:val="24"/>
          <w:szCs w:val="24"/>
        </w:rPr>
        <w:t xml:space="preserve">Šiame veikale </w:t>
      </w:r>
      <w:r w:rsidR="0063100D" w:rsidRPr="00EB0C20">
        <w:rPr>
          <w:rFonts w:ascii="Arial" w:hAnsi="Arial" w:cs="Arial"/>
          <w:sz w:val="24"/>
          <w:szCs w:val="24"/>
        </w:rPr>
        <w:t>pateikiama nauja</w:t>
      </w:r>
      <w:r w:rsidRPr="00EB0C20">
        <w:rPr>
          <w:rFonts w:ascii="Arial" w:hAnsi="Arial" w:cs="Arial"/>
          <w:sz w:val="24"/>
          <w:szCs w:val="24"/>
        </w:rPr>
        <w:t>, to meto doktrinos „Dvylikos lentelių įstatymo</w:t>
      </w:r>
      <w:r w:rsidR="002F5362">
        <w:rPr>
          <w:rFonts w:ascii="Arial" w:hAnsi="Arial" w:cs="Arial"/>
          <w:sz w:val="24"/>
          <w:szCs w:val="24"/>
        </w:rPr>
        <w:t xml:space="preserve">“ </w:t>
      </w:r>
      <w:r w:rsidR="0063100D" w:rsidRPr="00EB0C20">
        <w:rPr>
          <w:rFonts w:ascii="Arial" w:hAnsi="Arial" w:cs="Arial"/>
          <w:sz w:val="24"/>
          <w:szCs w:val="24"/>
        </w:rPr>
        <w:t>redakcija, siekiant atkurti tekstą laikantis filologinio tikslumo ir kritiškai vertinant rankraščių variantus bei senovinius komentarus.</w:t>
      </w:r>
      <w:r w:rsidRPr="00EB0C20">
        <w:rPr>
          <w:rFonts w:ascii="Arial" w:hAnsi="Arial" w:cs="Arial"/>
          <w:sz w:val="24"/>
          <w:szCs w:val="24"/>
        </w:rPr>
        <w:t xml:space="preserve"> </w:t>
      </w:r>
    </w:p>
    <w:p w14:paraId="2957D489" w14:textId="77777777" w:rsidR="00B652FD" w:rsidRPr="00EB0C20" w:rsidRDefault="00075623" w:rsidP="00B652FD">
      <w:pPr>
        <w:rPr>
          <w:rFonts w:ascii="Arial" w:hAnsi="Arial" w:cs="Arial"/>
          <w:sz w:val="24"/>
          <w:szCs w:val="24"/>
        </w:rPr>
      </w:pPr>
      <w:r w:rsidRPr="00EB0C20">
        <w:rPr>
          <w:rFonts w:ascii="Arial" w:hAnsi="Arial" w:cs="Arial"/>
          <w:sz w:val="24"/>
          <w:szCs w:val="24"/>
        </w:rPr>
        <w:t>T.</w:t>
      </w:r>
      <w:r w:rsidR="002F5362">
        <w:rPr>
          <w:rFonts w:ascii="Arial" w:hAnsi="Arial" w:cs="Arial"/>
          <w:sz w:val="24"/>
          <w:szCs w:val="24"/>
        </w:rPr>
        <w:t xml:space="preserve"> </w:t>
      </w:r>
      <w:r w:rsidR="00B652FD" w:rsidRPr="00EB0C20">
        <w:rPr>
          <w:rFonts w:ascii="Arial" w:hAnsi="Arial" w:cs="Arial"/>
          <w:sz w:val="24"/>
          <w:szCs w:val="24"/>
        </w:rPr>
        <w:t>Marcilius derina lotynų kalbos tekstą su tuo metu buvusiais rankraščiais, juose fiksuotais paaiškinimais, komentarais (glosomis), o taip pat lygina su romėnų teisininkų Cicerono, Gajaus, Ulpiano  tekstais ir pastabomis apie XII lentelių įstatymą.</w:t>
      </w:r>
      <w:r w:rsidRPr="00EB0C20">
        <w:rPr>
          <w:rFonts w:ascii="Arial" w:hAnsi="Arial" w:cs="Arial"/>
          <w:sz w:val="24"/>
          <w:szCs w:val="24"/>
        </w:rPr>
        <w:t xml:space="preserve"> Galiausiai lygino tekstus su tuo metu  buvusiomis viduramžių teisininkų glosomis, skirtomis šiam įstatymui. Kaip tik čia pasitarnavo jo kalbų žinojimas, nes ieškant šaltinių, reikėjo ir graikų kalbos žinių. Knygoje matyti šių tekstų tyrinėjimo procesas, kai šalia lotyniško teksto daromi graikiški įterpiniai iš bizantinių ar helenistinių tekstų. Taigi autorius atliko ne tik tikslią filologinę analizę, tačiau iš įvairių doktrininių šaltinių stengėsi nustatyti pirminį XII lentelių tekstą.</w:t>
      </w:r>
    </w:p>
    <w:p w14:paraId="298150DB" w14:textId="77777777" w:rsidR="0063100D" w:rsidRPr="00EB0C20" w:rsidRDefault="00B652FD" w:rsidP="0063100D">
      <w:pPr>
        <w:rPr>
          <w:rFonts w:ascii="Arial" w:hAnsi="Arial" w:cs="Arial"/>
          <w:sz w:val="24"/>
          <w:szCs w:val="24"/>
        </w:rPr>
      </w:pPr>
      <w:r w:rsidRPr="00EC61BB">
        <w:rPr>
          <w:rFonts w:ascii="Arial" w:hAnsi="Arial" w:cs="Arial"/>
          <w:sz w:val="24"/>
          <w:szCs w:val="24"/>
        </w:rPr>
        <w:t>T.</w:t>
      </w:r>
      <w:r w:rsidR="002F5362" w:rsidRPr="00EC61BB">
        <w:rPr>
          <w:rFonts w:ascii="Arial" w:hAnsi="Arial" w:cs="Arial"/>
          <w:sz w:val="24"/>
          <w:szCs w:val="24"/>
        </w:rPr>
        <w:t xml:space="preserve"> </w:t>
      </w:r>
      <w:r w:rsidRPr="00EC61BB">
        <w:rPr>
          <w:rFonts w:ascii="Arial" w:hAnsi="Arial" w:cs="Arial"/>
          <w:sz w:val="24"/>
          <w:szCs w:val="24"/>
        </w:rPr>
        <w:t>Marcilius darbas priskirtinas XVI–XVII a. humanistinei</w:t>
      </w:r>
      <w:r w:rsidR="0063100D" w:rsidRPr="00EC61BB">
        <w:rPr>
          <w:rFonts w:ascii="Arial" w:hAnsi="Arial" w:cs="Arial"/>
          <w:sz w:val="24"/>
          <w:szCs w:val="24"/>
        </w:rPr>
        <w:t xml:space="preserve"> tradicij</w:t>
      </w:r>
      <w:r w:rsidR="004B1EBC" w:rsidRPr="00EC61BB">
        <w:rPr>
          <w:rFonts w:ascii="Arial" w:hAnsi="Arial" w:cs="Arial"/>
          <w:sz w:val="24"/>
          <w:szCs w:val="24"/>
        </w:rPr>
        <w:t>ai</w:t>
      </w:r>
      <w:r w:rsidR="0063100D" w:rsidRPr="00EC61BB">
        <w:rPr>
          <w:rFonts w:ascii="Arial" w:hAnsi="Arial" w:cs="Arial"/>
          <w:sz w:val="24"/>
          <w:szCs w:val="24"/>
        </w:rPr>
        <w:t xml:space="preserve">, kai romėnų teisės šaltinių atradimas ir redagavimas paskatino apmąstymus apie </w:t>
      </w:r>
      <w:r w:rsidRPr="00EC61BB">
        <w:rPr>
          <w:rFonts w:ascii="Arial" w:hAnsi="Arial" w:cs="Arial"/>
          <w:sz w:val="24"/>
          <w:szCs w:val="24"/>
        </w:rPr>
        <w:t xml:space="preserve"> to meto vietinių </w:t>
      </w:r>
      <w:r w:rsidR="0063100D" w:rsidRPr="00EC61BB">
        <w:rPr>
          <w:rFonts w:ascii="Arial" w:hAnsi="Arial" w:cs="Arial"/>
          <w:sz w:val="24"/>
          <w:szCs w:val="24"/>
        </w:rPr>
        <w:t xml:space="preserve">institucijų teisėtumą, </w:t>
      </w:r>
      <w:r w:rsidRPr="00EC61BB">
        <w:rPr>
          <w:rFonts w:ascii="Arial" w:hAnsi="Arial" w:cs="Arial"/>
          <w:sz w:val="24"/>
          <w:szCs w:val="24"/>
        </w:rPr>
        <w:t xml:space="preserve">vietos teisės šaltinių turinį </w:t>
      </w:r>
      <w:r w:rsidR="004B1EBC" w:rsidRPr="00EC61BB">
        <w:rPr>
          <w:rFonts w:ascii="Arial" w:hAnsi="Arial" w:cs="Arial"/>
          <w:sz w:val="24"/>
          <w:szCs w:val="24"/>
        </w:rPr>
        <w:t>bei</w:t>
      </w:r>
      <w:r w:rsidRPr="00EC61BB">
        <w:rPr>
          <w:rFonts w:ascii="Arial" w:hAnsi="Arial" w:cs="Arial"/>
          <w:sz w:val="24"/>
          <w:szCs w:val="24"/>
        </w:rPr>
        <w:t xml:space="preserve"> būkl</w:t>
      </w:r>
      <w:r w:rsidR="004B1EBC" w:rsidRPr="00EC61BB">
        <w:rPr>
          <w:rFonts w:ascii="Arial" w:hAnsi="Arial" w:cs="Arial"/>
          <w:sz w:val="24"/>
          <w:szCs w:val="24"/>
        </w:rPr>
        <w:t>ę</w:t>
      </w:r>
      <w:r w:rsidRPr="00EC61BB">
        <w:rPr>
          <w:rFonts w:ascii="Arial" w:hAnsi="Arial" w:cs="Arial"/>
          <w:sz w:val="24"/>
          <w:szCs w:val="24"/>
        </w:rPr>
        <w:t xml:space="preserve"> </w:t>
      </w:r>
      <w:r w:rsidR="004B1EBC" w:rsidRPr="00EC61BB">
        <w:rPr>
          <w:rFonts w:ascii="Arial" w:hAnsi="Arial" w:cs="Arial"/>
          <w:sz w:val="24"/>
          <w:szCs w:val="24"/>
        </w:rPr>
        <w:t>ir</w:t>
      </w:r>
      <w:r w:rsidRPr="00EC61BB">
        <w:rPr>
          <w:rFonts w:ascii="Arial" w:hAnsi="Arial" w:cs="Arial"/>
          <w:sz w:val="24"/>
          <w:szCs w:val="24"/>
        </w:rPr>
        <w:t xml:space="preserve"> kodifikavimą</w:t>
      </w:r>
      <w:r w:rsidR="0063100D" w:rsidRPr="00EC61BB">
        <w:rPr>
          <w:rFonts w:ascii="Arial" w:hAnsi="Arial" w:cs="Arial"/>
          <w:sz w:val="24"/>
          <w:szCs w:val="24"/>
        </w:rPr>
        <w:t>.</w:t>
      </w:r>
    </w:p>
    <w:p w14:paraId="6107A72A" w14:textId="77777777" w:rsidR="00075623" w:rsidRPr="00EB0C20" w:rsidRDefault="00075623" w:rsidP="0063100D">
      <w:pPr>
        <w:rPr>
          <w:rFonts w:ascii="Arial" w:hAnsi="Arial" w:cs="Arial"/>
          <w:sz w:val="24"/>
          <w:szCs w:val="24"/>
        </w:rPr>
      </w:pPr>
      <w:r w:rsidRPr="00EB0C20">
        <w:rPr>
          <w:rFonts w:ascii="Arial" w:hAnsi="Arial" w:cs="Arial"/>
          <w:sz w:val="24"/>
          <w:szCs w:val="24"/>
        </w:rPr>
        <w:lastRenderedPageBreak/>
        <w:t xml:space="preserve">Leidinys ypatingas dar ir tuo, </w:t>
      </w:r>
      <w:r w:rsidR="002F5362">
        <w:rPr>
          <w:rFonts w:ascii="Arial" w:hAnsi="Arial" w:cs="Arial"/>
          <w:sz w:val="24"/>
          <w:szCs w:val="24"/>
        </w:rPr>
        <w:t>jog</w:t>
      </w:r>
      <w:r w:rsidRPr="00EB0C20">
        <w:rPr>
          <w:rFonts w:ascii="Arial" w:hAnsi="Arial" w:cs="Arial"/>
          <w:sz w:val="24"/>
          <w:szCs w:val="24"/>
        </w:rPr>
        <w:t xml:space="preserve"> kartu įrišta</w:t>
      </w:r>
      <w:r w:rsidR="002F5362">
        <w:rPr>
          <w:rFonts w:ascii="Arial" w:hAnsi="Arial" w:cs="Arial"/>
          <w:sz w:val="24"/>
          <w:szCs w:val="24"/>
        </w:rPr>
        <w:t>s</w:t>
      </w:r>
      <w:r w:rsidRPr="00EB0C20">
        <w:rPr>
          <w:rFonts w:ascii="Arial" w:hAnsi="Arial" w:cs="Arial"/>
          <w:sz w:val="24"/>
          <w:szCs w:val="24"/>
        </w:rPr>
        <w:t xml:space="preserve"> ir kitas autoriaus kūrinys</w:t>
      </w:r>
      <w:r w:rsidR="00AA04B2" w:rsidRPr="00EB0C20">
        <w:rPr>
          <w:rFonts w:ascii="Arial" w:hAnsi="Arial" w:cs="Arial"/>
          <w:sz w:val="24"/>
          <w:szCs w:val="24"/>
        </w:rPr>
        <w:t xml:space="preserve"> </w:t>
      </w:r>
      <w:r w:rsidR="002F5362">
        <w:rPr>
          <w:rFonts w:ascii="Arial" w:hAnsi="Arial" w:cs="Arial"/>
          <w:sz w:val="24"/>
          <w:szCs w:val="24"/>
        </w:rPr>
        <w:t>–</w:t>
      </w:r>
      <w:r w:rsidR="00AA04B2" w:rsidRPr="00EB0C20">
        <w:rPr>
          <w:rFonts w:ascii="Arial" w:hAnsi="Arial" w:cs="Arial"/>
          <w:sz w:val="24"/>
          <w:szCs w:val="24"/>
        </w:rPr>
        <w:t xml:space="preserve"> </w:t>
      </w:r>
      <w:r w:rsidR="002F5362">
        <w:rPr>
          <w:rFonts w:ascii="Arial" w:hAnsi="Arial" w:cs="Arial"/>
          <w:sz w:val="24"/>
          <w:szCs w:val="24"/>
        </w:rPr>
        <w:t>„</w:t>
      </w:r>
      <w:r w:rsidR="00AA04B2" w:rsidRPr="00EB0C20">
        <w:rPr>
          <w:rFonts w:ascii="Arial" w:hAnsi="Arial" w:cs="Arial"/>
          <w:sz w:val="24"/>
          <w:szCs w:val="24"/>
        </w:rPr>
        <w:t>Orationis Diminicae et salutationis Angelicae</w:t>
      </w:r>
      <w:r w:rsidR="002F5362">
        <w:rPr>
          <w:rFonts w:ascii="Arial" w:hAnsi="Arial" w:cs="Arial"/>
          <w:sz w:val="24"/>
          <w:szCs w:val="24"/>
        </w:rPr>
        <w:t>“</w:t>
      </w:r>
      <w:r w:rsidR="00AA04B2" w:rsidRPr="00EB0C20">
        <w:rPr>
          <w:rFonts w:ascii="Arial" w:hAnsi="Arial" w:cs="Arial"/>
          <w:sz w:val="24"/>
          <w:szCs w:val="24"/>
        </w:rPr>
        <w:t>.</w:t>
      </w:r>
      <w:r w:rsidR="009A120D" w:rsidRPr="00EB0C20">
        <w:rPr>
          <w:rFonts w:ascii="Arial" w:hAnsi="Arial" w:cs="Arial"/>
          <w:sz w:val="24"/>
          <w:szCs w:val="24"/>
        </w:rPr>
        <w:t xml:space="preserve"> Tokie leidiniai vadinami </w:t>
      </w:r>
      <w:r w:rsidR="002F5362">
        <w:rPr>
          <w:rFonts w:ascii="Arial" w:hAnsi="Arial" w:cs="Arial"/>
          <w:sz w:val="24"/>
          <w:szCs w:val="24"/>
        </w:rPr>
        <w:t>„</w:t>
      </w:r>
      <w:r w:rsidR="009A120D" w:rsidRPr="00EB0C20">
        <w:rPr>
          <w:rFonts w:ascii="Arial" w:hAnsi="Arial" w:cs="Arial"/>
          <w:sz w:val="24"/>
          <w:szCs w:val="24"/>
        </w:rPr>
        <w:t>konvoliutais</w:t>
      </w:r>
      <w:r w:rsidR="002F5362">
        <w:rPr>
          <w:rFonts w:ascii="Arial" w:hAnsi="Arial" w:cs="Arial"/>
          <w:sz w:val="24"/>
          <w:szCs w:val="24"/>
        </w:rPr>
        <w:t>“</w:t>
      </w:r>
      <w:r w:rsidR="009A120D" w:rsidRPr="00EB0C20">
        <w:rPr>
          <w:rFonts w:ascii="Arial" w:hAnsi="Arial" w:cs="Arial"/>
          <w:sz w:val="24"/>
          <w:szCs w:val="24"/>
        </w:rPr>
        <w:t xml:space="preserve">. </w:t>
      </w:r>
    </w:p>
    <w:p w14:paraId="7DA4ECA4" w14:textId="77777777" w:rsidR="00AA04B2" w:rsidRDefault="009A120D" w:rsidP="0063100D">
      <w:pPr>
        <w:rPr>
          <w:rFonts w:ascii="Arial" w:hAnsi="Arial" w:cs="Arial"/>
          <w:sz w:val="24"/>
          <w:szCs w:val="24"/>
        </w:rPr>
      </w:pPr>
      <w:r w:rsidRPr="00EB0C20">
        <w:rPr>
          <w:rFonts w:ascii="Arial" w:hAnsi="Arial" w:cs="Arial"/>
          <w:sz w:val="24"/>
          <w:szCs w:val="24"/>
        </w:rPr>
        <w:t>Knygoje galime rasti ir skaitytojų paliktus komentarus, pastabas – marginalijas, iš kurių galima matyti skaitytojų vertinimus.</w:t>
      </w:r>
    </w:p>
    <w:p w14:paraId="526AC014" w14:textId="12E96C55" w:rsidR="00EC61BB" w:rsidRPr="00EB0C20" w:rsidRDefault="00EC61BB" w:rsidP="0063100D">
      <w:pPr>
        <w:rPr>
          <w:rFonts w:ascii="Arial" w:hAnsi="Arial" w:cs="Arial"/>
          <w:sz w:val="24"/>
          <w:szCs w:val="24"/>
        </w:rPr>
      </w:pPr>
      <w:r>
        <w:rPr>
          <w:rFonts w:ascii="Arial" w:hAnsi="Arial" w:cs="Arial"/>
          <w:noProof/>
          <w:sz w:val="24"/>
          <w:szCs w:val="24"/>
        </w:rPr>
        <w:drawing>
          <wp:inline distT="0" distB="0" distL="0" distR="0" wp14:anchorId="1FEDB7D2" wp14:editId="3B817D5C">
            <wp:extent cx="4210855" cy="2814955"/>
            <wp:effectExtent l="0" t="0" r="0" b="4445"/>
            <wp:docPr id="2" name="Picture 2" descr="Close-up of a book with a handwritt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lose-up of a book with a handwritten text&#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17228" cy="2819216"/>
                    </a:xfrm>
                    <a:prstGeom prst="rect">
                      <a:avLst/>
                    </a:prstGeom>
                  </pic:spPr>
                </pic:pic>
              </a:graphicData>
            </a:graphic>
          </wp:inline>
        </w:drawing>
      </w:r>
    </w:p>
    <w:p w14:paraId="10E79512" w14:textId="77777777" w:rsidR="00AA04B2" w:rsidRPr="00075623" w:rsidRDefault="00AA04B2" w:rsidP="0063100D">
      <w:pPr>
        <w:rPr>
          <w:rFonts w:ascii="Times New Roman" w:hAnsi="Times New Roman" w:cs="Times New Roman"/>
          <w:sz w:val="24"/>
          <w:szCs w:val="24"/>
        </w:rPr>
      </w:pPr>
    </w:p>
    <w:p w14:paraId="1F4E7D47" w14:textId="67E1E74D" w:rsidR="0063100D" w:rsidRPr="005545F8" w:rsidRDefault="00AA04B2" w:rsidP="0063100D">
      <w:pPr>
        <w:rPr>
          <w:rFonts w:ascii="Arial" w:hAnsi="Arial" w:cs="Arial"/>
          <w:sz w:val="24"/>
          <w:szCs w:val="24"/>
        </w:rPr>
      </w:pPr>
      <w:r w:rsidRPr="005545F8">
        <w:rPr>
          <w:rFonts w:ascii="Arial" w:hAnsi="Arial" w:cs="Arial"/>
          <w:sz w:val="24"/>
          <w:szCs w:val="24"/>
        </w:rPr>
        <w:t xml:space="preserve">Viena marginalijų </w:t>
      </w:r>
      <w:r w:rsidR="004B1EBC">
        <w:rPr>
          <w:rFonts w:ascii="Arial" w:hAnsi="Arial" w:cs="Arial"/>
          <w:sz w:val="24"/>
          <w:szCs w:val="24"/>
        </w:rPr>
        <w:t>(</w:t>
      </w:r>
      <w:r w:rsidRPr="005545F8">
        <w:rPr>
          <w:rFonts w:ascii="Arial" w:hAnsi="Arial" w:cs="Arial"/>
          <w:sz w:val="24"/>
          <w:szCs w:val="24"/>
        </w:rPr>
        <w:t>įraša</w:t>
      </w:r>
      <w:r w:rsidR="004F5C50">
        <w:rPr>
          <w:rFonts w:ascii="Arial" w:hAnsi="Arial" w:cs="Arial"/>
          <w:sz w:val="24"/>
          <w:szCs w:val="24"/>
        </w:rPr>
        <w:t>s</w:t>
      </w:r>
      <w:r w:rsidRPr="005545F8">
        <w:rPr>
          <w:rFonts w:ascii="Arial" w:hAnsi="Arial" w:cs="Arial"/>
          <w:sz w:val="24"/>
          <w:szCs w:val="24"/>
        </w:rPr>
        <w:t xml:space="preserve"> ranka</w:t>
      </w:r>
      <w:r w:rsidR="004B1EBC">
        <w:rPr>
          <w:rFonts w:ascii="Arial" w:hAnsi="Arial" w:cs="Arial"/>
          <w:sz w:val="24"/>
          <w:szCs w:val="24"/>
        </w:rPr>
        <w:t xml:space="preserve">) </w:t>
      </w:r>
      <w:r w:rsidRPr="005545F8">
        <w:rPr>
          <w:rFonts w:ascii="Arial" w:hAnsi="Arial" w:cs="Arial"/>
          <w:sz w:val="24"/>
          <w:szCs w:val="24"/>
        </w:rPr>
        <w:t>yra knygos priešlapyje, kur</w:t>
      </w:r>
      <w:r w:rsidR="004B1EBC">
        <w:rPr>
          <w:rFonts w:ascii="Arial" w:hAnsi="Arial" w:cs="Arial"/>
          <w:sz w:val="24"/>
          <w:szCs w:val="24"/>
        </w:rPr>
        <w:t>,</w:t>
      </w:r>
      <w:r w:rsidRPr="005545F8">
        <w:rPr>
          <w:rFonts w:ascii="Arial" w:hAnsi="Arial" w:cs="Arial"/>
          <w:sz w:val="24"/>
          <w:szCs w:val="24"/>
        </w:rPr>
        <w:t xml:space="preserve"> matyt, knygos šeimininkas savo pastebėjimu įvertino darbą</w:t>
      </w:r>
      <w:r w:rsidR="004B1EBC">
        <w:rPr>
          <w:rFonts w:ascii="Arial" w:hAnsi="Arial" w:cs="Arial"/>
          <w:sz w:val="24"/>
          <w:szCs w:val="24"/>
        </w:rPr>
        <w:t>:</w:t>
      </w:r>
      <w:r w:rsidRPr="005545F8">
        <w:rPr>
          <w:rFonts w:ascii="Arial" w:hAnsi="Arial" w:cs="Arial"/>
          <w:sz w:val="24"/>
          <w:szCs w:val="24"/>
        </w:rPr>
        <w:t xml:space="preserve"> „Grubiai vertinant  XII lent</w:t>
      </w:r>
      <w:r w:rsidR="004F5C50">
        <w:rPr>
          <w:rFonts w:ascii="Arial" w:hAnsi="Arial" w:cs="Arial"/>
          <w:sz w:val="24"/>
          <w:szCs w:val="24"/>
        </w:rPr>
        <w:t>.</w:t>
      </w:r>
      <w:r w:rsidRPr="005545F8">
        <w:rPr>
          <w:rFonts w:ascii="Arial" w:hAnsi="Arial" w:cs="Arial"/>
          <w:sz w:val="24"/>
          <w:szCs w:val="24"/>
        </w:rPr>
        <w:t xml:space="preserve"> įstatymą.</w:t>
      </w:r>
      <w:r w:rsidR="004F5C50">
        <w:rPr>
          <w:rFonts w:ascii="Arial" w:hAnsi="Arial" w:cs="Arial"/>
          <w:sz w:val="24"/>
          <w:szCs w:val="24"/>
        </w:rPr>
        <w:t xml:space="preserve"> </w:t>
      </w:r>
      <w:r w:rsidRPr="005545F8">
        <w:rPr>
          <w:rFonts w:ascii="Arial" w:hAnsi="Arial" w:cs="Arial"/>
          <w:sz w:val="24"/>
          <w:szCs w:val="24"/>
        </w:rPr>
        <w:t xml:space="preserve">...“ </w:t>
      </w:r>
    </w:p>
    <w:p w14:paraId="2128C6F1" w14:textId="77777777" w:rsidR="0063100D" w:rsidRPr="00075623" w:rsidRDefault="0063100D" w:rsidP="0063100D">
      <w:pPr>
        <w:rPr>
          <w:rFonts w:ascii="Times New Roman" w:hAnsi="Times New Roman" w:cs="Times New Roman"/>
          <w:sz w:val="24"/>
          <w:szCs w:val="24"/>
        </w:rPr>
      </w:pPr>
    </w:p>
    <w:p w14:paraId="3464BD3B" w14:textId="77777777" w:rsidR="000E0459" w:rsidRDefault="000E0459"/>
    <w:sectPr w:rsidR="000E045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0D"/>
    <w:rsid w:val="00075623"/>
    <w:rsid w:val="000E0459"/>
    <w:rsid w:val="000F7B9C"/>
    <w:rsid w:val="001E2037"/>
    <w:rsid w:val="002F5362"/>
    <w:rsid w:val="00347E9A"/>
    <w:rsid w:val="00463C39"/>
    <w:rsid w:val="004B1EBC"/>
    <w:rsid w:val="004F5C50"/>
    <w:rsid w:val="005545F8"/>
    <w:rsid w:val="005E4694"/>
    <w:rsid w:val="00607910"/>
    <w:rsid w:val="0063100D"/>
    <w:rsid w:val="00804FF7"/>
    <w:rsid w:val="00924D67"/>
    <w:rsid w:val="009A120D"/>
    <w:rsid w:val="00A85B27"/>
    <w:rsid w:val="00AA04B2"/>
    <w:rsid w:val="00B652FD"/>
    <w:rsid w:val="00CC7600"/>
    <w:rsid w:val="00EB0C20"/>
    <w:rsid w:val="00EC61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5ACBB"/>
  <w15:docId w15:val="{EEAEC9CE-B7CC-4ED2-8B96-1078C4629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04B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AA0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04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63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2017</Words>
  <Characters>1150</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dc:creator>
  <cp:lastModifiedBy>Indrė Karčiauskaitė</cp:lastModifiedBy>
  <cp:revision>9</cp:revision>
  <dcterms:created xsi:type="dcterms:W3CDTF">2026-03-13T16:23:00Z</dcterms:created>
  <dcterms:modified xsi:type="dcterms:W3CDTF">2026-03-17T14:36:00Z</dcterms:modified>
</cp:coreProperties>
</file>