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PRAKTIKOS GALIMYBĖ SKAITMENINĖS RINKODAROS AGENTŪROJE (MARKETINGAS / META REKLAMOS)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Mūsų skaitmeninės rinkodaros agentūra kviečia prisijungti prie marketingo praktikos, skirtos tiems, kurie nori gilinti žinias ir įgyti praktinės patirties META reklamos administravimo srityje (Facebook / Instagram). Praktikos metu dirbsi su realiais projektais ir prisiliesi prie pilno reklamos kampanijų valdymo ciklo.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Ką siūlome?</w:t>
        <w:br w:type="textWrapping"/>
        <w:t xml:space="preserve"> ● Praktinę patirtį administruojant META reklamos kampanijas (Facebook ir Instagram).</w:t>
        <w:br w:type="textWrapping"/>
        <w:t xml:space="preserve"> ● Dalyvavimą realiuose projektuose: nuo reklamos kampanijų kūrimo, administravimo iki optimizavimo.</w:t>
        <w:br w:type="textWrapping"/>
        <w:t xml:space="preserve"> ● Darbą kartu su patyrusiu senior marketingo specialistu, kuris supažindins su gerosiomis praktikomis ir padės augti.</w:t>
        <w:br w:type="textWrapping"/>
        <w:t xml:space="preserve"> ● Supratimą, kaip strategiškai planuojamos, prižiūrimos ir tobulinamos reklamos kampanijos.</w:t>
        <w:br w:type="textWrapping"/>
        <w:t xml:space="preserve"> ● Draugišką, palaikančią komandą ir lankstų praktikos grafiką.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 tikimės iš Tavęs?</w:t>
        <w:br w:type="textWrapping"/>
        <w:t xml:space="preserve"> ● Būsi susipažinęs (-usi) su META reklamos sistema ir META Business Manager aplinka.</w:t>
        <w:br w:type="textWrapping"/>
        <w:t xml:space="preserve"> ● Turėsi praktinių bandymų kuriant reklamos kampanijas (asmeninius ar mokomuosius projektus).</w:t>
        <w:br w:type="textWrapping"/>
        <w:t xml:space="preserve"> ● Suvoksi pagrindinius reklamos metrikų ir terminų principus (pvz., CTR, CPC, CPA, ROAS).</w:t>
        <w:br w:type="textWrapping"/>
        <w:t xml:space="preserve"> ● Domėsiesi skaitmenine rinkodara, analitika ir reklamos optimizavimu.</w:t>
        <w:br w:type="textWrapping"/>
        <w:t xml:space="preserve"> ● Būsi atsakingas (-a), smalsus (-i) ir motyvuotas (-a) mokytis.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Praktikos trukmė: derinama individualiai arba pagal mokymo įstaigos reikalavimus.</w:t>
        <w:br w:type="textWrapping"/>
        <w:t xml:space="preserve">Praktikos vieta: Vilniuje (galima ir nuotoliniu būdu).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📩 Kandidatuok – siųsk savo trumpą prisistatymą su kontaktais el. paštu </w:t>
      </w:r>
      <w:r w:rsidDel="00000000" w:rsidR="00000000" w:rsidRPr="00000000">
        <w:rPr>
          <w:b w:val="1"/>
          <w:bCs w:val="1"/>
          <w:rtl w:val="0"/>
        </w:rPr>
        <w:t xml:space="preserve">lukas@digitalsavyy.com</w:t>
      </w:r>
      <w:r w:rsidDel="00000000" w:rsidR="00000000" w:rsidRPr="00000000">
        <w:rPr>
          <w:rtl w:val="0"/>
        </w:rPr>
        <w:t xml:space="preserve"> su tema  „Grafikos dizainerio praktika“.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c1bTjriYRniV21PJP9wMWOIZw==">CgMxLjA4AHIhMTRWTFFNc3BSMVp3VVN5YW0yelhqRkp5NWlfQ3dXTHVM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