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3788A" w14:textId="77777777" w:rsidR="007E4B93" w:rsidRPr="00FE56E8" w:rsidRDefault="007E4B93" w:rsidP="007E4B93">
      <w:pPr>
        <w:jc w:val="center"/>
        <w:rPr>
          <w:sz w:val="24"/>
          <w:lang w:val="lt-LT"/>
        </w:rPr>
      </w:pPr>
      <w:r w:rsidRPr="00FE56E8">
        <w:rPr>
          <w:sz w:val="24"/>
        </w:rPr>
        <w:t xml:space="preserve">MYKOLO ROMERIO </w:t>
      </w:r>
      <w:r w:rsidRPr="00FE56E8">
        <w:rPr>
          <w:sz w:val="24"/>
          <w:lang w:val="lt-LT"/>
        </w:rPr>
        <w:t>UNIVERSITETO</w:t>
      </w:r>
    </w:p>
    <w:p w14:paraId="7853788B" w14:textId="5C22B2B2" w:rsidR="007E4B93" w:rsidRPr="00E94A36" w:rsidRDefault="00B75403" w:rsidP="007E4B93">
      <w:pPr>
        <w:jc w:val="center"/>
        <w:rPr>
          <w:sz w:val="24"/>
          <w:u w:val="single"/>
          <w:lang w:val="lt-LT"/>
        </w:rPr>
      </w:pPr>
      <w:r w:rsidRPr="00E94A36">
        <w:rPr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Pr="00E94A36">
        <w:rPr>
          <w:u w:val="single"/>
        </w:rPr>
        <w:instrText xml:space="preserve"> FORMTEXT </w:instrText>
      </w:r>
      <w:r w:rsidRPr="00E94A36">
        <w:rPr>
          <w:u w:val="single"/>
        </w:rPr>
      </w:r>
      <w:r w:rsidRPr="00E94A36">
        <w:rPr>
          <w:u w:val="single"/>
        </w:rPr>
        <w:fldChar w:fldCharType="separate"/>
      </w:r>
      <w:r w:rsidR="00B75A29">
        <w:rPr>
          <w:u w:val="single"/>
        </w:rPr>
        <w:t>0</w:t>
      </w:r>
      <w:r w:rsidRPr="00E94A36">
        <w:rPr>
          <w:u w:val="single"/>
        </w:rPr>
        <w:fldChar w:fldCharType="end"/>
      </w:r>
      <w:r w:rsidRPr="00E94A36">
        <w:t xml:space="preserve"> </w:t>
      </w:r>
      <w:r w:rsidRPr="00E94A36">
        <w:rPr>
          <w:sz w:val="24"/>
          <w:u w:val="single"/>
          <w:lang w:val="lt-LT"/>
        </w:rPr>
        <w:t xml:space="preserve"> </w:t>
      </w:r>
      <w:r w:rsidR="007E4B93" w:rsidRPr="00E94A36">
        <w:t xml:space="preserve"> </w:t>
      </w:r>
      <w:r w:rsidR="00D935F1">
        <w:rPr>
          <w:sz w:val="24"/>
          <w:u w:val="single"/>
          <w:lang w:val="lt-LT"/>
        </w:rPr>
        <w:t>FAKULTETO</w:t>
      </w:r>
    </w:p>
    <w:p w14:paraId="7853788C" w14:textId="77777777" w:rsidR="007E4B93" w:rsidRPr="00E94A36" w:rsidRDefault="007E4B93" w:rsidP="007E4B93">
      <w:pPr>
        <w:jc w:val="center"/>
        <w:rPr>
          <w:iCs/>
          <w:sz w:val="16"/>
          <w:szCs w:val="16"/>
          <w:lang w:val="lt-LT"/>
        </w:rPr>
      </w:pPr>
      <w:r w:rsidRPr="00E94A36">
        <w:rPr>
          <w:iCs/>
          <w:sz w:val="16"/>
          <w:szCs w:val="16"/>
          <w:lang w:val="lt-LT"/>
        </w:rPr>
        <w:t>(Pavadinimas )</w:t>
      </w:r>
    </w:p>
    <w:p w14:paraId="7853788D" w14:textId="12DCEF1D" w:rsidR="007E4B93" w:rsidRPr="00E94A36" w:rsidRDefault="00B75403" w:rsidP="007E4B93">
      <w:pPr>
        <w:jc w:val="center"/>
        <w:rPr>
          <w:sz w:val="24"/>
          <w:u w:val="single"/>
          <w:lang w:val="lt-LT"/>
        </w:rPr>
      </w:pPr>
      <w:r w:rsidRPr="00E94A36">
        <w:rPr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Pr="00E94A36">
        <w:rPr>
          <w:u w:val="single"/>
        </w:rPr>
        <w:instrText xml:space="preserve"> FORMTEXT </w:instrText>
      </w:r>
      <w:r w:rsidRPr="00E94A36">
        <w:rPr>
          <w:u w:val="single"/>
        </w:rPr>
      </w:r>
      <w:r w:rsidRPr="00E94A36">
        <w:rPr>
          <w:u w:val="single"/>
        </w:rPr>
        <w:fldChar w:fldCharType="separate"/>
      </w:r>
      <w:r w:rsidRPr="00B75403">
        <w:rPr>
          <w:u w:val="single"/>
        </w:rPr>
        <w:t>  </w:t>
      </w:r>
      <w:r>
        <w:rPr>
          <w:sz w:val="24"/>
          <w:u w:val="single"/>
        </w:rPr>
        <w:t>STUDIJ</w:t>
      </w:r>
      <w:r>
        <w:rPr>
          <w:sz w:val="24"/>
          <w:u w:val="single"/>
          <w:lang w:val="lt-LT"/>
        </w:rPr>
        <w:t>Ų PROGRAMOS</w:t>
      </w:r>
      <w:r w:rsidRPr="00B75403">
        <w:rPr>
          <w:sz w:val="24"/>
          <w:u w:val="single"/>
        </w:rPr>
        <w:t xml:space="preserve"> PAVADINIMAS</w:t>
      </w:r>
      <w:r w:rsidRPr="00B75403">
        <w:rPr>
          <w:u w:val="single"/>
        </w:rPr>
        <w:t xml:space="preserve">  </w:t>
      </w:r>
      <w:r w:rsidRPr="00E94A36">
        <w:rPr>
          <w:u w:val="single"/>
        </w:rPr>
        <w:fldChar w:fldCharType="end"/>
      </w:r>
      <w:r w:rsidRPr="00E94A36">
        <w:t xml:space="preserve"> </w:t>
      </w:r>
      <w:r w:rsidRPr="00E94A36">
        <w:rPr>
          <w:sz w:val="24"/>
          <w:u w:val="single"/>
          <w:lang w:val="lt-LT"/>
        </w:rPr>
        <w:t xml:space="preserve"> </w:t>
      </w:r>
      <w:r w:rsidRPr="00E94A36">
        <w:t xml:space="preserve"> </w:t>
      </w:r>
      <w:r w:rsidR="007E4B93" w:rsidRPr="00E94A36">
        <w:t xml:space="preserve"> </w:t>
      </w:r>
      <w:r w:rsidR="007E4B93" w:rsidRPr="00E94A36">
        <w:rPr>
          <w:sz w:val="24"/>
          <w:u w:val="single"/>
          <w:lang w:val="lt-LT"/>
        </w:rPr>
        <w:t>PROGRAMOS</w:t>
      </w:r>
      <w:r>
        <w:rPr>
          <w:sz w:val="24"/>
          <w:u w:val="single"/>
          <w:lang w:val="lt-LT"/>
        </w:rPr>
        <w:t xml:space="preserve"> </w:t>
      </w:r>
      <w:r w:rsidRPr="00E94A36">
        <w:rPr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Pr="00E94A36">
        <w:rPr>
          <w:u w:val="single"/>
        </w:rPr>
        <w:instrText xml:space="preserve"> FORMTEXT </w:instrText>
      </w:r>
      <w:r w:rsidRPr="00E94A36">
        <w:rPr>
          <w:u w:val="single"/>
        </w:rPr>
      </w:r>
      <w:r w:rsidRPr="00E94A36">
        <w:rPr>
          <w:u w:val="single"/>
        </w:rPr>
        <w:fldChar w:fldCharType="separate"/>
      </w:r>
      <w:r w:rsidRPr="00B75403">
        <w:rPr>
          <w:u w:val="single"/>
        </w:rPr>
        <w:t> </w:t>
      </w:r>
      <w:r>
        <w:rPr>
          <w:u w:val="single"/>
        </w:rPr>
        <w:t xml:space="preserve">pvz. </w:t>
      </w:r>
      <w:r w:rsidRPr="00B75403">
        <w:rPr>
          <w:u w:val="single"/>
        </w:rPr>
        <w:t> </w:t>
      </w:r>
      <w:r>
        <w:rPr>
          <w:sz w:val="24"/>
          <w:u w:val="single"/>
        </w:rPr>
        <w:t>BAKALAURO</w:t>
      </w:r>
      <w:r w:rsidRPr="00B75403">
        <w:rPr>
          <w:u w:val="single"/>
        </w:rPr>
        <w:t xml:space="preserve">  </w:t>
      </w:r>
      <w:r w:rsidRPr="00E94A36">
        <w:rPr>
          <w:u w:val="single"/>
        </w:rPr>
        <w:fldChar w:fldCharType="end"/>
      </w:r>
      <w:r w:rsidRPr="00E94A36">
        <w:t xml:space="preserve"> </w:t>
      </w:r>
      <w:r w:rsidRPr="00E94A36">
        <w:rPr>
          <w:sz w:val="24"/>
          <w:u w:val="single"/>
          <w:lang w:val="lt-LT"/>
        </w:rPr>
        <w:t xml:space="preserve"> </w:t>
      </w:r>
      <w:r w:rsidRPr="00E94A36">
        <w:t xml:space="preserve"> </w:t>
      </w:r>
    </w:p>
    <w:p w14:paraId="7853788E" w14:textId="2E5E9843" w:rsidR="007E4B93" w:rsidRPr="00E94A36" w:rsidRDefault="007E4B93" w:rsidP="007E4B93">
      <w:pPr>
        <w:jc w:val="center"/>
        <w:rPr>
          <w:iCs/>
          <w:sz w:val="16"/>
          <w:szCs w:val="16"/>
          <w:lang w:val="lt-LT"/>
        </w:rPr>
      </w:pPr>
      <w:r w:rsidRPr="00E94A36">
        <w:rPr>
          <w:iCs/>
          <w:sz w:val="16"/>
          <w:szCs w:val="16"/>
          <w:lang w:val="lt-LT"/>
        </w:rPr>
        <w:t>(Studijų programos pavadinimas)</w:t>
      </w:r>
      <w:r w:rsidRPr="00E94A36">
        <w:rPr>
          <w:iCs/>
          <w:sz w:val="16"/>
          <w:szCs w:val="16"/>
          <w:lang w:val="lt-LT"/>
        </w:rPr>
        <w:tab/>
      </w:r>
      <w:r w:rsidRPr="00E94A36">
        <w:rPr>
          <w:iCs/>
          <w:sz w:val="16"/>
          <w:szCs w:val="16"/>
          <w:lang w:val="lt-LT"/>
        </w:rPr>
        <w:tab/>
        <w:t xml:space="preserve">       </w:t>
      </w:r>
      <w:r w:rsidR="002C52EF">
        <w:rPr>
          <w:iCs/>
          <w:sz w:val="16"/>
          <w:szCs w:val="16"/>
          <w:lang w:val="lt-LT"/>
        </w:rPr>
        <w:t xml:space="preserve">                            </w:t>
      </w:r>
      <w:r w:rsidRPr="00E94A36">
        <w:rPr>
          <w:iCs/>
          <w:sz w:val="16"/>
          <w:szCs w:val="16"/>
          <w:lang w:val="lt-LT"/>
        </w:rPr>
        <w:t xml:space="preserve">                   (bakalauro/magistrantūros)</w:t>
      </w:r>
    </w:p>
    <w:p w14:paraId="7853788F" w14:textId="1BC9DF60" w:rsidR="007E4B93" w:rsidRPr="00E94A36" w:rsidRDefault="007E4B93" w:rsidP="007E4B93">
      <w:pPr>
        <w:jc w:val="center"/>
        <w:rPr>
          <w:lang w:val="lt-LT"/>
        </w:rPr>
      </w:pPr>
      <w:r w:rsidRPr="002C52EF">
        <w:rPr>
          <w:sz w:val="24"/>
          <w:szCs w:val="24"/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Pr="002C52EF">
        <w:rPr>
          <w:sz w:val="24"/>
          <w:szCs w:val="24"/>
          <w:u w:val="single"/>
          <w:lang w:val="lt-LT"/>
        </w:rPr>
        <w:instrText xml:space="preserve"> FORMTEXT </w:instrText>
      </w:r>
      <w:r w:rsidRPr="002C52EF">
        <w:rPr>
          <w:sz w:val="24"/>
          <w:szCs w:val="24"/>
          <w:u w:val="single"/>
        </w:rPr>
      </w:r>
      <w:r w:rsidRPr="002C52EF">
        <w:rPr>
          <w:sz w:val="24"/>
          <w:szCs w:val="24"/>
          <w:u w:val="single"/>
        </w:rPr>
        <w:fldChar w:fldCharType="separate"/>
      </w:r>
      <w:r w:rsidRPr="002C52EF">
        <w:rPr>
          <w:noProof/>
          <w:sz w:val="24"/>
          <w:szCs w:val="24"/>
          <w:u w:val="single"/>
        </w:rPr>
        <w:t> </w:t>
      </w:r>
      <w:r w:rsidR="00B75403" w:rsidRPr="00B75403">
        <w:rPr>
          <w:noProof/>
          <w:sz w:val="24"/>
          <w:szCs w:val="24"/>
          <w:u w:val="single"/>
          <w:lang w:val="lt-LT"/>
        </w:rPr>
        <w:t>pvz.</w:t>
      </w:r>
      <w:r w:rsidR="00B75403">
        <w:rPr>
          <w:noProof/>
          <w:sz w:val="24"/>
          <w:szCs w:val="24"/>
          <w:u w:val="single"/>
          <w:lang w:val="lt-LT"/>
        </w:rPr>
        <w:t xml:space="preserve"> NUOLATINIŲ</w:t>
      </w:r>
      <w:r w:rsidR="003656AC">
        <w:rPr>
          <w:noProof/>
          <w:sz w:val="24"/>
          <w:szCs w:val="24"/>
          <w:u w:val="single"/>
          <w:lang w:val="lt-LT"/>
        </w:rPr>
        <w:t xml:space="preserve">                 </w:t>
      </w:r>
      <w:r w:rsidRPr="002C52EF">
        <w:rPr>
          <w:noProof/>
          <w:sz w:val="24"/>
          <w:szCs w:val="24"/>
          <w:u w:val="single"/>
        </w:rPr>
        <w:t> </w:t>
      </w:r>
      <w:r w:rsidRPr="002C52EF">
        <w:rPr>
          <w:sz w:val="24"/>
          <w:szCs w:val="24"/>
          <w:u w:val="single"/>
        </w:rPr>
        <w:fldChar w:fldCharType="end"/>
      </w:r>
      <w:r w:rsidR="002C52EF" w:rsidRPr="00B75403">
        <w:rPr>
          <w:sz w:val="24"/>
          <w:szCs w:val="24"/>
          <w:u w:val="single"/>
          <w:lang w:val="lt-LT"/>
        </w:rPr>
        <w:t xml:space="preserve">  </w:t>
      </w:r>
      <w:r w:rsidR="002C52EF" w:rsidRPr="00B75403">
        <w:rPr>
          <w:lang w:val="lt-LT"/>
        </w:rPr>
        <w:t xml:space="preserve">  </w:t>
      </w:r>
      <w:r w:rsidR="003656AC" w:rsidRPr="002C52EF">
        <w:rPr>
          <w:sz w:val="24"/>
          <w:szCs w:val="24"/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="003656AC" w:rsidRPr="002C52EF">
        <w:rPr>
          <w:sz w:val="24"/>
          <w:szCs w:val="24"/>
          <w:u w:val="single"/>
          <w:lang w:val="lt-LT"/>
        </w:rPr>
        <w:instrText xml:space="preserve"> FORMTEXT </w:instrText>
      </w:r>
      <w:r w:rsidR="003656AC" w:rsidRPr="002C52EF">
        <w:rPr>
          <w:sz w:val="24"/>
          <w:szCs w:val="24"/>
          <w:u w:val="single"/>
        </w:rPr>
      </w:r>
      <w:r w:rsidR="003656AC" w:rsidRPr="002C52EF">
        <w:rPr>
          <w:sz w:val="24"/>
          <w:szCs w:val="24"/>
          <w:u w:val="single"/>
        </w:rPr>
        <w:fldChar w:fldCharType="separate"/>
      </w:r>
      <w:r w:rsidR="003656AC" w:rsidRPr="002C52EF">
        <w:rPr>
          <w:noProof/>
          <w:sz w:val="24"/>
          <w:szCs w:val="24"/>
          <w:u w:val="single"/>
        </w:rPr>
        <w:t> </w:t>
      </w:r>
      <w:r w:rsidR="003656AC" w:rsidRPr="00B75403">
        <w:rPr>
          <w:noProof/>
          <w:sz w:val="24"/>
          <w:szCs w:val="24"/>
          <w:u w:val="single"/>
          <w:lang w:val="lt-LT"/>
        </w:rPr>
        <w:t>pvz.</w:t>
      </w:r>
      <w:r w:rsidR="003656AC">
        <w:rPr>
          <w:noProof/>
          <w:sz w:val="24"/>
          <w:szCs w:val="24"/>
          <w:u w:val="single"/>
          <w:lang w:val="lt-LT"/>
        </w:rPr>
        <w:t xml:space="preserve"> VALSTYBĖS NEFINANSUOJAMŲ</w:t>
      </w:r>
      <w:r w:rsidR="003656AC" w:rsidRPr="002C52EF">
        <w:rPr>
          <w:noProof/>
          <w:sz w:val="24"/>
          <w:szCs w:val="24"/>
          <w:u w:val="single"/>
        </w:rPr>
        <w:t> </w:t>
      </w:r>
      <w:r w:rsidR="003656AC" w:rsidRPr="002C52EF">
        <w:rPr>
          <w:sz w:val="24"/>
          <w:szCs w:val="24"/>
          <w:u w:val="single"/>
        </w:rPr>
        <w:fldChar w:fldCharType="end"/>
      </w:r>
      <w:r w:rsidR="002C52EF" w:rsidRPr="002C52EF">
        <w:rPr>
          <w:sz w:val="24"/>
          <w:lang w:val="lt-LT"/>
        </w:rPr>
        <w:t>STUDIJŲ</w:t>
      </w:r>
    </w:p>
    <w:p w14:paraId="78537890" w14:textId="04C0AC24" w:rsidR="007E4B93" w:rsidRPr="00FE56E8" w:rsidRDefault="007E4B93" w:rsidP="007E4B93">
      <w:pPr>
        <w:rPr>
          <w:sz w:val="16"/>
          <w:szCs w:val="16"/>
          <w:lang w:val="lt-LT"/>
        </w:rPr>
      </w:pPr>
      <w:r w:rsidRPr="00FE56E8">
        <w:rPr>
          <w:i/>
          <w:iCs/>
          <w:sz w:val="16"/>
          <w:szCs w:val="16"/>
          <w:lang w:val="lt-LT"/>
        </w:rPr>
        <w:t xml:space="preserve">          </w:t>
      </w:r>
      <w:r w:rsidRPr="00E642C2">
        <w:rPr>
          <w:b/>
          <w:sz w:val="16"/>
          <w:szCs w:val="16"/>
          <w:lang w:val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9A0F14">
        <w:rPr>
          <w:b/>
          <w:sz w:val="16"/>
          <w:szCs w:val="16"/>
          <w:lang w:val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</w:t>
      </w:r>
      <w:r w:rsidRPr="00E642C2">
        <w:rPr>
          <w:b/>
          <w:sz w:val="16"/>
          <w:szCs w:val="16"/>
          <w:lang w:val="lt-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FE56E8">
        <w:rPr>
          <w:sz w:val="16"/>
          <w:szCs w:val="16"/>
          <w:lang w:val="lt-LT"/>
        </w:rPr>
        <w:t>nuolatinių</w:t>
      </w:r>
      <w:r w:rsidR="00256075">
        <w:rPr>
          <w:sz w:val="16"/>
          <w:szCs w:val="16"/>
          <w:lang w:val="lt-LT"/>
        </w:rPr>
        <w:t>/</w:t>
      </w:r>
      <w:r w:rsidRPr="00FE56E8">
        <w:rPr>
          <w:sz w:val="16"/>
          <w:szCs w:val="16"/>
          <w:lang w:val="lt-LT"/>
        </w:rPr>
        <w:t>ištęstinių)</w:t>
      </w:r>
      <w:r w:rsidRPr="00FE56E8">
        <w:rPr>
          <w:i/>
          <w:iCs/>
          <w:sz w:val="16"/>
          <w:szCs w:val="16"/>
          <w:lang w:val="lt-LT"/>
        </w:rPr>
        <w:tab/>
      </w:r>
      <w:r w:rsidR="002C52EF">
        <w:rPr>
          <w:i/>
          <w:iCs/>
          <w:sz w:val="16"/>
          <w:szCs w:val="16"/>
          <w:lang w:val="lt-LT"/>
        </w:rPr>
        <w:tab/>
        <w:t xml:space="preserve">        </w:t>
      </w:r>
      <w:r w:rsidR="002C52EF" w:rsidRPr="00FE56E8">
        <w:rPr>
          <w:iCs/>
          <w:sz w:val="16"/>
          <w:szCs w:val="16"/>
          <w:lang w:val="lt-LT"/>
        </w:rPr>
        <w:t xml:space="preserve"> (valstybės finansuojam</w:t>
      </w:r>
      <w:r w:rsidR="002C52EF">
        <w:rPr>
          <w:iCs/>
          <w:sz w:val="16"/>
          <w:szCs w:val="16"/>
          <w:lang w:val="lt-LT"/>
        </w:rPr>
        <w:t>ų/ valstybės ne</w:t>
      </w:r>
      <w:r w:rsidR="002C52EF" w:rsidRPr="00FE56E8">
        <w:rPr>
          <w:iCs/>
          <w:sz w:val="16"/>
          <w:szCs w:val="16"/>
          <w:lang w:val="lt-LT"/>
        </w:rPr>
        <w:t>finansuojam</w:t>
      </w:r>
      <w:r w:rsidR="002C52EF">
        <w:rPr>
          <w:iCs/>
          <w:sz w:val="16"/>
          <w:szCs w:val="16"/>
          <w:lang w:val="lt-LT"/>
        </w:rPr>
        <w:t>ų</w:t>
      </w:r>
      <w:r w:rsidR="002C52EF" w:rsidRPr="00FE56E8">
        <w:rPr>
          <w:iCs/>
          <w:sz w:val="16"/>
          <w:szCs w:val="16"/>
          <w:lang w:val="lt-LT"/>
        </w:rPr>
        <w:t>)</w:t>
      </w:r>
    </w:p>
    <w:p w14:paraId="78537891" w14:textId="6E98A350" w:rsidR="007E4B93" w:rsidRPr="00E94A36" w:rsidRDefault="002C52EF" w:rsidP="007E4B9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   </w:t>
      </w:r>
      <w:r>
        <w:rPr>
          <w:sz w:val="24"/>
          <w:u w:val="single"/>
          <w:lang w:val="lt-LT"/>
        </w:rPr>
        <w:t xml:space="preserve">    </w:t>
      </w:r>
      <w:r w:rsidR="007E4B93" w:rsidRPr="00E94A36">
        <w:rPr>
          <w:sz w:val="24"/>
          <w:u w:val="single"/>
          <w:lang w:val="lt-LT"/>
        </w:rPr>
        <w:t xml:space="preserve"> </w:t>
      </w:r>
      <w:r w:rsidR="007E4B93" w:rsidRPr="00DC231F">
        <w:rPr>
          <w:b/>
          <w:sz w:val="24"/>
          <w:szCs w:val="24"/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="007E4B93" w:rsidRPr="00B75403">
        <w:rPr>
          <w:b/>
          <w:sz w:val="24"/>
          <w:szCs w:val="24"/>
          <w:u w:val="single"/>
          <w:lang w:val="lt-LT"/>
        </w:rPr>
        <w:instrText xml:space="preserve"> </w:instrText>
      </w:r>
      <w:r w:rsidR="007E4B93" w:rsidRPr="00DC231F">
        <w:rPr>
          <w:b/>
          <w:sz w:val="24"/>
          <w:szCs w:val="24"/>
          <w:u w:val="single"/>
        </w:rPr>
        <w:instrText xml:space="preserve">FORMTEXT </w:instrText>
      </w:r>
      <w:r w:rsidR="007E4B93" w:rsidRPr="00DC231F">
        <w:rPr>
          <w:b/>
          <w:sz w:val="24"/>
          <w:szCs w:val="24"/>
          <w:u w:val="single"/>
        </w:rPr>
      </w:r>
      <w:r w:rsidR="007E4B93" w:rsidRPr="00DC231F">
        <w:rPr>
          <w:b/>
          <w:sz w:val="24"/>
          <w:szCs w:val="24"/>
          <w:u w:val="single"/>
        </w:rPr>
        <w:fldChar w:fldCharType="separate"/>
      </w:r>
      <w:r w:rsidR="007E4B93" w:rsidRPr="00DC231F">
        <w:rPr>
          <w:b/>
          <w:noProof/>
          <w:sz w:val="24"/>
          <w:szCs w:val="24"/>
          <w:u w:val="single"/>
        </w:rPr>
        <w:t> </w:t>
      </w:r>
      <w:r w:rsidR="007E4B93" w:rsidRPr="00DC231F">
        <w:rPr>
          <w:b/>
          <w:noProof/>
          <w:sz w:val="24"/>
          <w:szCs w:val="24"/>
          <w:u w:val="single"/>
        </w:rPr>
        <w:t> </w:t>
      </w:r>
      <w:r w:rsidR="007E4B93" w:rsidRPr="00DC231F">
        <w:rPr>
          <w:b/>
          <w:noProof/>
          <w:sz w:val="24"/>
          <w:szCs w:val="24"/>
          <w:u w:val="single"/>
        </w:rPr>
        <w:t> </w:t>
      </w:r>
      <w:r w:rsidR="007E4B93" w:rsidRPr="00DC231F">
        <w:rPr>
          <w:b/>
          <w:noProof/>
          <w:sz w:val="24"/>
          <w:szCs w:val="24"/>
          <w:u w:val="single"/>
        </w:rPr>
        <w:t> </w:t>
      </w:r>
      <w:r w:rsidR="007E4B93" w:rsidRPr="00DC231F">
        <w:rPr>
          <w:b/>
          <w:noProof/>
          <w:sz w:val="24"/>
          <w:szCs w:val="24"/>
          <w:u w:val="single"/>
        </w:rPr>
        <w:t> </w:t>
      </w:r>
      <w:r w:rsidR="007E4B93" w:rsidRPr="00DC231F">
        <w:rPr>
          <w:b/>
          <w:sz w:val="24"/>
          <w:szCs w:val="24"/>
          <w:u w:val="single"/>
        </w:rPr>
        <w:fldChar w:fldCharType="end"/>
      </w:r>
      <w:r w:rsidR="007E4B93" w:rsidRPr="00E94A36">
        <w:rPr>
          <w:sz w:val="24"/>
          <w:u w:val="single"/>
          <w:lang w:val="lt-LT"/>
        </w:rPr>
        <w:t>KURSO</w:t>
      </w:r>
      <w:r w:rsidR="007E4B93" w:rsidRPr="00E94A36">
        <w:rPr>
          <w:sz w:val="24"/>
          <w:lang w:val="lt-LT"/>
        </w:rPr>
        <w:t xml:space="preserve"> </w:t>
      </w:r>
    </w:p>
    <w:p w14:paraId="78537892" w14:textId="0817F031" w:rsidR="007E4B93" w:rsidRPr="00FE56E8" w:rsidRDefault="007E4B93" w:rsidP="007E4B93">
      <w:pPr>
        <w:rPr>
          <w:iCs/>
          <w:sz w:val="16"/>
          <w:szCs w:val="16"/>
          <w:lang w:val="lt-LT"/>
        </w:rPr>
      </w:pPr>
      <w:r w:rsidRPr="00FE56E8">
        <w:rPr>
          <w:iCs/>
          <w:sz w:val="16"/>
          <w:szCs w:val="16"/>
          <w:lang w:val="lt-LT"/>
        </w:rPr>
        <w:t xml:space="preserve">    </w:t>
      </w:r>
      <w:r w:rsidR="002C52EF">
        <w:rPr>
          <w:iCs/>
          <w:sz w:val="16"/>
          <w:szCs w:val="16"/>
          <w:lang w:val="lt-LT"/>
        </w:rPr>
        <w:t xml:space="preserve">                                    </w:t>
      </w:r>
      <w:r>
        <w:rPr>
          <w:iCs/>
          <w:sz w:val="16"/>
          <w:szCs w:val="16"/>
          <w:lang w:val="lt-LT"/>
        </w:rPr>
        <w:t xml:space="preserve">       </w:t>
      </w:r>
      <w:r w:rsidR="002C52EF">
        <w:rPr>
          <w:iCs/>
          <w:sz w:val="16"/>
          <w:szCs w:val="16"/>
          <w:lang w:val="lt-LT"/>
        </w:rPr>
        <w:tab/>
      </w:r>
      <w:r w:rsidR="002C52EF">
        <w:rPr>
          <w:iCs/>
          <w:sz w:val="16"/>
          <w:szCs w:val="16"/>
          <w:lang w:val="lt-LT"/>
        </w:rPr>
        <w:tab/>
      </w:r>
      <w:r w:rsidR="002C52EF">
        <w:rPr>
          <w:iCs/>
          <w:sz w:val="16"/>
          <w:szCs w:val="16"/>
          <w:lang w:val="lt-LT"/>
        </w:rPr>
        <w:tab/>
      </w:r>
      <w:r w:rsidR="002C52EF">
        <w:rPr>
          <w:iCs/>
          <w:sz w:val="16"/>
          <w:szCs w:val="16"/>
          <w:lang w:val="lt-LT"/>
        </w:rPr>
        <w:tab/>
      </w:r>
      <w:r w:rsidRPr="00FE56E8">
        <w:rPr>
          <w:iCs/>
          <w:sz w:val="16"/>
          <w:szCs w:val="16"/>
          <w:lang w:val="lt-LT"/>
        </w:rPr>
        <w:t>Kursas</w:t>
      </w:r>
      <w:r w:rsidRPr="00FE56E8">
        <w:rPr>
          <w:iCs/>
          <w:sz w:val="16"/>
          <w:szCs w:val="16"/>
          <w:lang w:val="lt-LT"/>
        </w:rPr>
        <w:tab/>
      </w:r>
      <w:r w:rsidRPr="00FE56E8">
        <w:rPr>
          <w:sz w:val="16"/>
          <w:szCs w:val="16"/>
          <w:lang w:val="lt-LT"/>
        </w:rPr>
        <w:t xml:space="preserve"> </w:t>
      </w:r>
    </w:p>
    <w:p w14:paraId="78537894" w14:textId="447F0E2B" w:rsidR="007E4B93" w:rsidRPr="00FE56E8" w:rsidRDefault="007E4B93" w:rsidP="007E4B93">
      <w:pPr>
        <w:jc w:val="center"/>
        <w:rPr>
          <w:sz w:val="24"/>
          <w:u w:val="single"/>
          <w:lang w:val="lt-LT"/>
        </w:rPr>
      </w:pPr>
      <w:r w:rsidRPr="00DC231F">
        <w:rPr>
          <w:sz w:val="24"/>
          <w:szCs w:val="24"/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Pr="00DC231F">
        <w:rPr>
          <w:sz w:val="24"/>
          <w:szCs w:val="24"/>
          <w:u w:val="single"/>
          <w:lang w:val="lt-LT"/>
        </w:rPr>
        <w:instrText xml:space="preserve"> FORMTEXT </w:instrText>
      </w:r>
      <w:r w:rsidRPr="00DC231F">
        <w:rPr>
          <w:sz w:val="24"/>
          <w:szCs w:val="24"/>
          <w:u w:val="single"/>
        </w:rPr>
      </w:r>
      <w:r w:rsidRPr="00DC231F">
        <w:rPr>
          <w:sz w:val="24"/>
          <w:szCs w:val="24"/>
          <w:u w:val="single"/>
        </w:rPr>
        <w:fldChar w:fldCharType="separate"/>
      </w:r>
      <w:r w:rsidRPr="00DC231F">
        <w:rPr>
          <w:noProof/>
          <w:sz w:val="24"/>
          <w:szCs w:val="24"/>
          <w:u w:val="single"/>
        </w:rPr>
        <w:t> </w:t>
      </w:r>
      <w:r w:rsidRPr="00DC231F">
        <w:rPr>
          <w:noProof/>
          <w:sz w:val="24"/>
          <w:szCs w:val="24"/>
          <w:u w:val="single"/>
        </w:rPr>
        <w:t> </w:t>
      </w:r>
      <w:r w:rsidR="00DC231F" w:rsidRPr="00DC231F">
        <w:rPr>
          <w:noProof/>
          <w:sz w:val="24"/>
          <w:szCs w:val="24"/>
          <w:u w:val="single"/>
          <w:lang w:val="lt-LT"/>
        </w:rPr>
        <w:t xml:space="preserve">                                                                   </w:t>
      </w:r>
      <w:r w:rsidRPr="00DC231F">
        <w:rPr>
          <w:noProof/>
          <w:sz w:val="24"/>
          <w:szCs w:val="24"/>
          <w:u w:val="single"/>
        </w:rPr>
        <w:t> </w:t>
      </w:r>
      <w:r w:rsidRPr="00DC231F">
        <w:rPr>
          <w:noProof/>
          <w:sz w:val="24"/>
          <w:szCs w:val="24"/>
          <w:u w:val="single"/>
        </w:rPr>
        <w:t> </w:t>
      </w:r>
      <w:r w:rsidRPr="00DC231F">
        <w:rPr>
          <w:noProof/>
          <w:sz w:val="24"/>
          <w:szCs w:val="24"/>
          <w:u w:val="single"/>
        </w:rPr>
        <w:t> </w:t>
      </w:r>
      <w:r w:rsidRPr="00DC231F">
        <w:rPr>
          <w:sz w:val="24"/>
          <w:szCs w:val="24"/>
          <w:u w:val="single"/>
        </w:rPr>
        <w:fldChar w:fldCharType="end"/>
      </w:r>
      <w:r w:rsidRPr="00E94A36">
        <w:rPr>
          <w:lang w:val="lt-LT"/>
        </w:rPr>
        <w:t xml:space="preserve">                 </w:t>
      </w:r>
      <w:r w:rsidRPr="00FE56E8">
        <w:rPr>
          <w:sz w:val="24"/>
          <w:lang w:val="lt-LT"/>
        </w:rPr>
        <w:t>STUDENTAS(-Ė)</w:t>
      </w:r>
      <w:r w:rsidRPr="00FE56E8">
        <w:rPr>
          <w:lang w:val="pt-BR"/>
        </w:rPr>
        <w:t xml:space="preserve"> </w:t>
      </w:r>
      <w:r w:rsidRPr="00FE56E8">
        <w:rPr>
          <w:sz w:val="24"/>
          <w:szCs w:val="24"/>
          <w:lang w:val="pt-BR"/>
        </w:rPr>
        <w:t>NR</w:t>
      </w:r>
      <w:r w:rsidRPr="00E94A36">
        <w:rPr>
          <w:sz w:val="24"/>
          <w:szCs w:val="24"/>
          <w:lang w:val="pt-BR"/>
        </w:rPr>
        <w:t>.</w:t>
      </w:r>
      <w:r w:rsidRPr="00E94A36">
        <w:rPr>
          <w:u w:val="single"/>
          <w:lang w:val="lt-LT"/>
        </w:rPr>
        <w:t xml:space="preserve"> </w:t>
      </w:r>
      <w:r w:rsidRPr="00DC231F">
        <w:rPr>
          <w:sz w:val="24"/>
          <w:szCs w:val="24"/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Pr="00DC231F">
        <w:rPr>
          <w:sz w:val="24"/>
          <w:szCs w:val="24"/>
          <w:u w:val="single"/>
        </w:rPr>
        <w:instrText xml:space="preserve"> FORMTEXT </w:instrText>
      </w:r>
      <w:r w:rsidRPr="00DC231F">
        <w:rPr>
          <w:sz w:val="24"/>
          <w:szCs w:val="24"/>
          <w:u w:val="single"/>
        </w:rPr>
      </w:r>
      <w:r w:rsidRPr="00DC231F">
        <w:rPr>
          <w:sz w:val="24"/>
          <w:szCs w:val="24"/>
          <w:u w:val="single"/>
        </w:rPr>
        <w:fldChar w:fldCharType="separate"/>
      </w:r>
      <w:r w:rsidRPr="00DC231F">
        <w:rPr>
          <w:noProof/>
          <w:sz w:val="24"/>
          <w:szCs w:val="24"/>
          <w:u w:val="single"/>
        </w:rPr>
        <w:t> </w:t>
      </w:r>
      <w:r w:rsidRPr="00DC231F">
        <w:rPr>
          <w:noProof/>
          <w:sz w:val="24"/>
          <w:szCs w:val="24"/>
          <w:u w:val="single"/>
        </w:rPr>
        <w:t> </w:t>
      </w:r>
      <w:r w:rsidRPr="00DC231F">
        <w:rPr>
          <w:noProof/>
          <w:sz w:val="24"/>
          <w:szCs w:val="24"/>
          <w:u w:val="single"/>
        </w:rPr>
        <w:t> </w:t>
      </w:r>
      <w:r w:rsidRPr="00DC231F">
        <w:rPr>
          <w:noProof/>
          <w:sz w:val="24"/>
          <w:szCs w:val="24"/>
          <w:u w:val="single"/>
        </w:rPr>
        <w:t> </w:t>
      </w:r>
      <w:r w:rsidRPr="00DC231F">
        <w:rPr>
          <w:noProof/>
          <w:sz w:val="24"/>
          <w:szCs w:val="24"/>
          <w:u w:val="single"/>
        </w:rPr>
        <w:t> </w:t>
      </w:r>
      <w:r w:rsidRPr="00DC231F">
        <w:rPr>
          <w:sz w:val="24"/>
          <w:szCs w:val="24"/>
          <w:u w:val="single"/>
        </w:rPr>
        <w:fldChar w:fldCharType="end"/>
      </w:r>
      <w:r w:rsidRPr="00E94A36">
        <w:rPr>
          <w:u w:val="single"/>
          <w:lang w:val="pt-BR"/>
        </w:rPr>
        <w:tab/>
      </w:r>
    </w:p>
    <w:p w14:paraId="78537895" w14:textId="77777777" w:rsidR="007E4B93" w:rsidRPr="00FE56E8" w:rsidRDefault="007E4B93" w:rsidP="007E4B93">
      <w:pPr>
        <w:rPr>
          <w:i/>
          <w:iCs/>
          <w:lang w:val="lt-LT"/>
        </w:rPr>
      </w:pPr>
      <w:r>
        <w:rPr>
          <w:iCs/>
          <w:sz w:val="16"/>
          <w:szCs w:val="16"/>
          <w:lang w:val="lt-LT"/>
        </w:rPr>
        <w:t xml:space="preserve">                                   </w:t>
      </w:r>
      <w:r w:rsidR="009A0F14">
        <w:rPr>
          <w:iCs/>
          <w:sz w:val="16"/>
          <w:szCs w:val="16"/>
          <w:lang w:val="lt-LT"/>
        </w:rPr>
        <w:t xml:space="preserve">        </w:t>
      </w:r>
      <w:r>
        <w:rPr>
          <w:iCs/>
          <w:sz w:val="16"/>
          <w:szCs w:val="16"/>
          <w:lang w:val="lt-LT"/>
        </w:rPr>
        <w:t xml:space="preserve">    (</w:t>
      </w:r>
      <w:r w:rsidRPr="00FE56E8">
        <w:rPr>
          <w:iCs/>
          <w:sz w:val="16"/>
          <w:szCs w:val="16"/>
          <w:lang w:val="lt-LT"/>
        </w:rPr>
        <w:t>Vardas, Pavardė</w:t>
      </w:r>
      <w:r>
        <w:rPr>
          <w:iCs/>
          <w:sz w:val="16"/>
          <w:szCs w:val="16"/>
          <w:lang w:val="lt-LT"/>
        </w:rPr>
        <w:t>)</w:t>
      </w:r>
      <w:r w:rsidRPr="00FE56E8">
        <w:rPr>
          <w:iCs/>
          <w:sz w:val="16"/>
          <w:szCs w:val="16"/>
          <w:lang w:val="lt-LT"/>
        </w:rPr>
        <w:t xml:space="preserve">                                                                               </w:t>
      </w:r>
      <w:r>
        <w:rPr>
          <w:iCs/>
          <w:sz w:val="16"/>
          <w:szCs w:val="16"/>
          <w:lang w:val="lt-LT"/>
        </w:rPr>
        <w:t xml:space="preserve">                      (</w:t>
      </w:r>
      <w:r w:rsidRPr="00FE56E8">
        <w:rPr>
          <w:iCs/>
          <w:sz w:val="16"/>
          <w:szCs w:val="16"/>
          <w:lang w:val="lt-LT"/>
        </w:rPr>
        <w:t>studento identifikacijos Nr.</w:t>
      </w:r>
      <w:r>
        <w:rPr>
          <w:iCs/>
          <w:sz w:val="16"/>
          <w:szCs w:val="16"/>
          <w:lang w:val="lt-LT"/>
        </w:rPr>
        <w:t>)</w:t>
      </w:r>
    </w:p>
    <w:p w14:paraId="78537897" w14:textId="77777777" w:rsidR="00932689" w:rsidRPr="007E5047" w:rsidRDefault="00932689" w:rsidP="00932689">
      <w:pPr>
        <w:rPr>
          <w:rFonts w:ascii="TimesLT" w:hAnsi="TimesLT"/>
          <w:sz w:val="16"/>
          <w:szCs w:val="16"/>
          <w:lang w:val="lt-LT"/>
        </w:rPr>
      </w:pPr>
    </w:p>
    <w:p w14:paraId="78537898" w14:textId="77777777" w:rsidR="00932689" w:rsidRPr="00FE56E8" w:rsidRDefault="00932689" w:rsidP="00932689">
      <w:pPr>
        <w:pStyle w:val="Heading2"/>
        <w:rPr>
          <w:rFonts w:ascii="Times New Roman" w:hAnsi="Times New Roman"/>
        </w:rPr>
      </w:pPr>
      <w:r w:rsidRPr="00FE56E8">
        <w:rPr>
          <w:rFonts w:ascii="Times New Roman" w:hAnsi="Times New Roman"/>
        </w:rPr>
        <w:t>Mykolo Romerio universiteto</w:t>
      </w:r>
    </w:p>
    <w:p w14:paraId="78537899" w14:textId="77777777" w:rsidR="00932689" w:rsidRDefault="0024501C" w:rsidP="00932689">
      <w:pPr>
        <w:rPr>
          <w:sz w:val="24"/>
          <w:lang w:val="lt-LT"/>
        </w:rPr>
      </w:pPr>
      <w:r>
        <w:rPr>
          <w:sz w:val="24"/>
          <w:lang w:val="lt-LT"/>
        </w:rPr>
        <w:t>Rektorei</w:t>
      </w:r>
      <w:r w:rsidR="00932689" w:rsidRPr="00FE56E8">
        <w:rPr>
          <w:sz w:val="24"/>
          <w:lang w:val="lt-LT"/>
        </w:rPr>
        <w:t xml:space="preserve"> </w:t>
      </w:r>
      <w:r w:rsidR="00B50AA8">
        <w:rPr>
          <w:sz w:val="24"/>
          <w:lang w:val="lt-LT"/>
        </w:rPr>
        <w:t>prof</w:t>
      </w:r>
      <w:r w:rsidR="00A268CD">
        <w:rPr>
          <w:sz w:val="24"/>
          <w:lang w:val="lt-LT"/>
        </w:rPr>
        <w:t xml:space="preserve">. dr. </w:t>
      </w:r>
      <w:r w:rsidR="00B50AA8">
        <w:rPr>
          <w:sz w:val="24"/>
          <w:lang w:val="lt-LT"/>
        </w:rPr>
        <w:t>Ingai Žalėnienei</w:t>
      </w:r>
    </w:p>
    <w:p w14:paraId="7853789A" w14:textId="77777777" w:rsidR="00EB1D08" w:rsidRPr="002C52EF" w:rsidRDefault="00EB1D08">
      <w:pPr>
        <w:rPr>
          <w:rFonts w:ascii="TimesLT" w:hAnsi="TimesLT"/>
          <w:sz w:val="8"/>
          <w:lang w:val="lt-LT"/>
        </w:rPr>
      </w:pPr>
    </w:p>
    <w:p w14:paraId="7853789B" w14:textId="77777777" w:rsidR="00EB1D08" w:rsidRPr="00932689" w:rsidRDefault="00EB1D08" w:rsidP="00917BA8">
      <w:pPr>
        <w:jc w:val="center"/>
        <w:rPr>
          <w:sz w:val="24"/>
          <w:lang w:val="lt-LT"/>
        </w:rPr>
      </w:pPr>
      <w:r w:rsidRPr="00932689">
        <w:rPr>
          <w:sz w:val="24"/>
          <w:lang w:val="lt-LT"/>
        </w:rPr>
        <w:t>PRAŠYMAS</w:t>
      </w:r>
    </w:p>
    <w:p w14:paraId="7853789D" w14:textId="6748594A" w:rsidR="00EB1D08" w:rsidRPr="00932689" w:rsidRDefault="00EB1D08">
      <w:pPr>
        <w:jc w:val="center"/>
        <w:rPr>
          <w:sz w:val="24"/>
          <w:lang w:val="lt-LT"/>
        </w:rPr>
      </w:pPr>
      <w:r w:rsidRPr="00256075">
        <w:rPr>
          <w:sz w:val="24"/>
          <w:lang w:val="lt-LT"/>
        </w:rPr>
        <w:t>20</w:t>
      </w:r>
      <w:r w:rsidR="00256075" w:rsidRPr="00256075">
        <w:rPr>
          <w:sz w:val="24"/>
          <w:lang w:val="lt-LT"/>
        </w:rPr>
        <w:t>24</w:t>
      </w:r>
      <w:r w:rsidR="00256075">
        <w:rPr>
          <w:sz w:val="24"/>
          <w:lang w:val="lt-LT"/>
        </w:rPr>
        <w:t xml:space="preserve"> </w:t>
      </w:r>
      <w:r w:rsidRPr="00932689">
        <w:rPr>
          <w:sz w:val="24"/>
          <w:lang w:val="lt-LT"/>
        </w:rPr>
        <w:t>m.</w:t>
      </w:r>
      <w:r w:rsidR="00256075" w:rsidRPr="00256075">
        <w:rPr>
          <w:u w:val="single"/>
        </w:rPr>
        <w:t xml:space="preserve"> </w:t>
      </w:r>
      <w:r w:rsidR="00DC231F">
        <w:rPr>
          <w:u w:val="single"/>
        </w:rPr>
        <w:t xml:space="preserve"> </w:t>
      </w:r>
      <w:r w:rsidR="00B75A29">
        <w:rPr>
          <w:u w:val="single"/>
        </w:rPr>
        <w:t xml:space="preserve">…                                          </w:t>
      </w:r>
      <w:r w:rsidRPr="00932689">
        <w:rPr>
          <w:sz w:val="24"/>
          <w:lang w:val="lt-LT"/>
        </w:rPr>
        <w:t>d.</w:t>
      </w:r>
    </w:p>
    <w:p w14:paraId="7853789E" w14:textId="77777777" w:rsidR="00EB1D08" w:rsidRPr="00932689" w:rsidRDefault="00EB1D08">
      <w:pPr>
        <w:jc w:val="center"/>
        <w:rPr>
          <w:i/>
          <w:iCs/>
          <w:sz w:val="24"/>
          <w:lang w:val="lt-LT"/>
        </w:rPr>
      </w:pPr>
      <w:r w:rsidRPr="00932689">
        <w:rPr>
          <w:sz w:val="24"/>
          <w:lang w:val="lt-LT"/>
        </w:rPr>
        <w:tab/>
        <w:t xml:space="preserve">        </w:t>
      </w:r>
      <w:r w:rsidRPr="00932689">
        <w:rPr>
          <w:i/>
          <w:iCs/>
          <w:lang w:val="lt-LT"/>
        </w:rPr>
        <w:t>(Data)</w:t>
      </w:r>
      <w:r w:rsidRPr="00932689">
        <w:rPr>
          <w:i/>
          <w:iCs/>
          <w:sz w:val="24"/>
          <w:lang w:val="lt-LT"/>
        </w:rPr>
        <w:tab/>
      </w:r>
      <w:r w:rsidRPr="00932689">
        <w:rPr>
          <w:i/>
          <w:iCs/>
          <w:sz w:val="24"/>
          <w:lang w:val="lt-LT"/>
        </w:rPr>
        <w:tab/>
      </w:r>
    </w:p>
    <w:p w14:paraId="7853789F" w14:textId="77777777" w:rsidR="00EB1D08" w:rsidRPr="00932689" w:rsidRDefault="00EB1D08">
      <w:pPr>
        <w:jc w:val="center"/>
        <w:rPr>
          <w:sz w:val="24"/>
          <w:lang w:val="lt-LT"/>
        </w:rPr>
      </w:pPr>
      <w:r w:rsidRPr="00932689">
        <w:rPr>
          <w:sz w:val="24"/>
          <w:lang w:val="lt-LT"/>
        </w:rPr>
        <w:t>Vilnius</w:t>
      </w:r>
    </w:p>
    <w:p w14:paraId="785378A0" w14:textId="77777777" w:rsidR="0080759C" w:rsidRPr="00932689" w:rsidRDefault="0080759C" w:rsidP="0080759C">
      <w:pPr>
        <w:jc w:val="both"/>
        <w:rPr>
          <w:sz w:val="24"/>
          <w:lang w:val="lt-LT"/>
        </w:rPr>
      </w:pPr>
    </w:p>
    <w:p w14:paraId="785378A1" w14:textId="762431D1" w:rsidR="0080759C" w:rsidRPr="00932689" w:rsidRDefault="0080759C" w:rsidP="004B24E4">
      <w:pPr>
        <w:pStyle w:val="BodyText"/>
        <w:ind w:firstLine="720"/>
        <w:jc w:val="both"/>
        <w:rPr>
          <w:rFonts w:ascii="Times New Roman" w:hAnsi="Times New Roman"/>
        </w:rPr>
      </w:pPr>
      <w:r w:rsidRPr="00932689">
        <w:rPr>
          <w:rFonts w:ascii="Times New Roman" w:hAnsi="Times New Roman"/>
        </w:rPr>
        <w:t>Prašau mane</w:t>
      </w:r>
      <w:r w:rsidR="00DD68ED">
        <w:rPr>
          <w:rFonts w:ascii="Times New Roman" w:hAnsi="Times New Roman"/>
        </w:rPr>
        <w:t xml:space="preserve"> </w:t>
      </w:r>
      <w:r w:rsidR="00B75A29" w:rsidRPr="00B75A29">
        <w:rPr>
          <w:szCs w:val="24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="00B75A29" w:rsidRPr="00B75A29">
        <w:rPr>
          <w:szCs w:val="24"/>
        </w:rPr>
        <w:instrText xml:space="preserve"> FORMTEXT </w:instrText>
      </w:r>
      <w:r w:rsidR="00B75A29" w:rsidRPr="00B75A29">
        <w:rPr>
          <w:szCs w:val="24"/>
        </w:rPr>
      </w:r>
      <w:r w:rsidR="00B75A29" w:rsidRPr="00B75A29">
        <w:rPr>
          <w:szCs w:val="24"/>
        </w:rPr>
        <w:fldChar w:fldCharType="separate"/>
      </w:r>
      <w:r w:rsidR="00B75A29" w:rsidRPr="00B75A29">
        <w:rPr>
          <w:noProof/>
          <w:szCs w:val="24"/>
        </w:rPr>
        <w:t> </w:t>
      </w:r>
      <w:r w:rsidR="00B75A29" w:rsidRPr="00B75A29">
        <w:rPr>
          <w:noProof/>
          <w:szCs w:val="24"/>
        </w:rPr>
        <w:t> </w:t>
      </w:r>
      <w:r w:rsidR="00B75A29" w:rsidRPr="00B75A29">
        <w:rPr>
          <w:noProof/>
          <w:szCs w:val="24"/>
        </w:rPr>
        <w:t xml:space="preserve">Vardas Pavardė                             </w:t>
      </w:r>
      <w:r w:rsidR="00B75A29" w:rsidRPr="00B75A29">
        <w:rPr>
          <w:noProof/>
          <w:szCs w:val="24"/>
        </w:rPr>
        <w:t> </w:t>
      </w:r>
      <w:r w:rsidR="00B75A29" w:rsidRPr="00B75A29">
        <w:rPr>
          <w:noProof/>
          <w:szCs w:val="24"/>
        </w:rPr>
        <w:t> </w:t>
      </w:r>
      <w:r w:rsidR="00B75A29" w:rsidRPr="00B75A29">
        <w:rPr>
          <w:noProof/>
          <w:szCs w:val="24"/>
        </w:rPr>
        <w:t> </w:t>
      </w:r>
      <w:r w:rsidR="00B75A29" w:rsidRPr="00B75A29">
        <w:rPr>
          <w:szCs w:val="24"/>
        </w:rPr>
        <w:fldChar w:fldCharType="end"/>
      </w:r>
      <w:r w:rsidR="00B75A29">
        <w:rPr>
          <w:rFonts w:ascii="Times New Roman" w:hAnsi="Times New Roman"/>
        </w:rPr>
        <w:t xml:space="preserve"> </w:t>
      </w:r>
      <w:r w:rsidR="00DD68ED">
        <w:rPr>
          <w:rFonts w:ascii="Times New Roman" w:hAnsi="Times New Roman"/>
        </w:rPr>
        <w:t xml:space="preserve"> </w:t>
      </w:r>
    </w:p>
    <w:p w14:paraId="785378A3" w14:textId="37772223" w:rsidR="00490AF3" w:rsidRPr="00F5449A" w:rsidRDefault="0080759C" w:rsidP="004B24E4">
      <w:pPr>
        <w:pStyle w:val="BodyText"/>
        <w:jc w:val="both"/>
        <w:rPr>
          <w:rFonts w:ascii="Times New Roman" w:hAnsi="Times New Roman"/>
        </w:rPr>
      </w:pPr>
      <w:r w:rsidRPr="00932689">
        <w:rPr>
          <w:rFonts w:ascii="Times New Roman" w:hAnsi="Times New Roman"/>
        </w:rPr>
        <w:t xml:space="preserve">nuo </w:t>
      </w:r>
      <w:r w:rsidR="00B75A29" w:rsidRPr="00D91C3D">
        <w:rPr>
          <w:rFonts w:ascii="Times New Roman" w:hAnsi="Times New Roman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="00B75A29" w:rsidRPr="00D91C3D">
        <w:rPr>
          <w:rFonts w:ascii="Times New Roman" w:hAnsi="Times New Roman"/>
        </w:rPr>
        <w:instrText xml:space="preserve"> FORMTEXT </w:instrText>
      </w:r>
      <w:r w:rsidR="00B75A29" w:rsidRPr="00D91C3D">
        <w:rPr>
          <w:rFonts w:ascii="Times New Roman" w:hAnsi="Times New Roman"/>
        </w:rPr>
      </w:r>
      <w:r w:rsidR="00B75A29" w:rsidRPr="00D91C3D">
        <w:rPr>
          <w:rFonts w:ascii="Times New Roman" w:hAnsi="Times New Roman"/>
        </w:rPr>
        <w:fldChar w:fldCharType="separate"/>
      </w:r>
      <w:r w:rsidR="00B75A29" w:rsidRPr="00D91C3D">
        <w:rPr>
          <w:rFonts w:ascii="Times New Roman" w:hAnsi="Times New Roman"/>
          <w:noProof/>
        </w:rPr>
        <w:t> </w:t>
      </w:r>
      <w:r w:rsidR="00B75A29" w:rsidRPr="00B75403">
        <w:rPr>
          <w:rFonts w:ascii="Times New Roman" w:hAnsi="Times New Roman"/>
          <w:noProof/>
        </w:rPr>
        <w:t>(</w:t>
      </w:r>
      <w:r w:rsidR="00B75A29">
        <w:rPr>
          <w:rFonts w:ascii="Times New Roman" w:hAnsi="Times New Roman"/>
          <w:noProof/>
        </w:rPr>
        <w:t>išvykimo iš</w:t>
      </w:r>
      <w:r w:rsidR="00B75A29" w:rsidRPr="00D91C3D">
        <w:rPr>
          <w:rFonts w:ascii="Times New Roman" w:hAnsi="Times New Roman"/>
          <w:noProof/>
        </w:rPr>
        <w:t xml:space="preserve"> Lietuv</w:t>
      </w:r>
      <w:r w:rsidR="00B75A29">
        <w:rPr>
          <w:rFonts w:ascii="Times New Roman" w:hAnsi="Times New Roman"/>
          <w:noProof/>
        </w:rPr>
        <w:t>os</w:t>
      </w:r>
      <w:r w:rsidR="00B75A29" w:rsidRPr="00D91C3D">
        <w:rPr>
          <w:rFonts w:ascii="Times New Roman" w:hAnsi="Times New Roman"/>
          <w:noProof/>
        </w:rPr>
        <w:t xml:space="preserve"> diena)</w:t>
      </w:r>
      <w:r w:rsidR="00B75A29" w:rsidRPr="00D91C3D">
        <w:rPr>
          <w:rFonts w:ascii="Times New Roman" w:hAnsi="Times New Roman"/>
          <w:noProof/>
        </w:rPr>
        <w:t> </w:t>
      </w:r>
      <w:r w:rsidR="00B75A29" w:rsidRPr="00D91C3D">
        <w:rPr>
          <w:rFonts w:ascii="Times New Roman" w:hAnsi="Times New Roman"/>
          <w:noProof/>
        </w:rPr>
        <w:t xml:space="preserve">pvz. </w:t>
      </w:r>
      <w:r w:rsidR="00B75A29" w:rsidRPr="00D91C3D">
        <w:rPr>
          <w:rFonts w:ascii="Times New Roman" w:hAnsi="Times New Roman"/>
        </w:rPr>
        <w:t xml:space="preserve">2024 m. balandžio </w:t>
      </w:r>
      <w:r w:rsidR="00B75A29">
        <w:rPr>
          <w:rFonts w:ascii="Times New Roman" w:hAnsi="Times New Roman"/>
        </w:rPr>
        <w:t>15</w:t>
      </w:r>
      <w:r w:rsidR="00B75A29" w:rsidRPr="00D91C3D">
        <w:rPr>
          <w:rFonts w:ascii="Times New Roman" w:hAnsi="Times New Roman"/>
        </w:rPr>
        <w:t xml:space="preserve"> d. </w:t>
      </w:r>
      <w:r w:rsidR="00B75A29" w:rsidRPr="00D91C3D">
        <w:rPr>
          <w:rFonts w:ascii="Times New Roman" w:hAnsi="Times New Roman"/>
          <w:noProof/>
        </w:rPr>
        <w:t> </w:t>
      </w:r>
      <w:r w:rsidR="00B75A29" w:rsidRPr="00D91C3D">
        <w:rPr>
          <w:rFonts w:ascii="Times New Roman" w:hAnsi="Times New Roman"/>
        </w:rPr>
        <w:fldChar w:fldCharType="end"/>
      </w:r>
      <w:r w:rsidR="00B75A29" w:rsidRPr="00BE7F38">
        <w:rPr>
          <w:rFonts w:ascii="Times New Roman" w:hAnsi="Times New Roman"/>
        </w:rPr>
        <w:t xml:space="preserve"> </w:t>
      </w:r>
      <w:r w:rsidR="00DB647F" w:rsidRPr="007A5658">
        <w:rPr>
          <w:rFonts w:ascii="Times New Roman" w:hAnsi="Times New Roman"/>
        </w:rPr>
        <w:t xml:space="preserve">iki </w:t>
      </w:r>
      <w:r w:rsidR="00D91C3D" w:rsidRPr="00D91C3D">
        <w:rPr>
          <w:rFonts w:ascii="Times New Roman" w:hAnsi="Times New Roman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="00D91C3D" w:rsidRPr="00D91C3D">
        <w:rPr>
          <w:rFonts w:ascii="Times New Roman" w:hAnsi="Times New Roman"/>
        </w:rPr>
        <w:instrText xml:space="preserve"> FORMTEXT </w:instrText>
      </w:r>
      <w:r w:rsidR="00D91C3D" w:rsidRPr="00D91C3D">
        <w:rPr>
          <w:rFonts w:ascii="Times New Roman" w:hAnsi="Times New Roman"/>
        </w:rPr>
      </w:r>
      <w:r w:rsidR="00D91C3D" w:rsidRPr="00D91C3D">
        <w:rPr>
          <w:rFonts w:ascii="Times New Roman" w:hAnsi="Times New Roman"/>
        </w:rPr>
        <w:fldChar w:fldCharType="separate"/>
      </w:r>
      <w:r w:rsidR="00D91C3D" w:rsidRPr="00D91C3D">
        <w:rPr>
          <w:rFonts w:ascii="Times New Roman" w:hAnsi="Times New Roman"/>
          <w:noProof/>
        </w:rPr>
        <w:t> </w:t>
      </w:r>
      <w:r w:rsidR="00D91C3D" w:rsidRPr="00B75403">
        <w:rPr>
          <w:rFonts w:ascii="Times New Roman" w:hAnsi="Times New Roman"/>
          <w:noProof/>
        </w:rPr>
        <w:t>(grįžimo</w:t>
      </w:r>
      <w:r w:rsidR="00D91C3D" w:rsidRPr="00D91C3D">
        <w:rPr>
          <w:rFonts w:ascii="Times New Roman" w:hAnsi="Times New Roman"/>
          <w:noProof/>
        </w:rPr>
        <w:t xml:space="preserve"> </w:t>
      </w:r>
      <w:r w:rsidR="00D91C3D">
        <w:rPr>
          <w:rFonts w:ascii="Times New Roman" w:hAnsi="Times New Roman"/>
          <w:noProof/>
        </w:rPr>
        <w:t>į</w:t>
      </w:r>
      <w:r w:rsidR="00D91C3D" w:rsidRPr="00D91C3D">
        <w:rPr>
          <w:rFonts w:ascii="Times New Roman" w:hAnsi="Times New Roman"/>
          <w:noProof/>
        </w:rPr>
        <w:t xml:space="preserve"> Lietuv</w:t>
      </w:r>
      <w:r w:rsidR="00D91C3D">
        <w:rPr>
          <w:rFonts w:ascii="Times New Roman" w:hAnsi="Times New Roman"/>
          <w:noProof/>
        </w:rPr>
        <w:t>ą</w:t>
      </w:r>
      <w:r w:rsidR="00D91C3D" w:rsidRPr="00D91C3D">
        <w:rPr>
          <w:rFonts w:ascii="Times New Roman" w:hAnsi="Times New Roman"/>
          <w:noProof/>
        </w:rPr>
        <w:t xml:space="preserve"> diena)</w:t>
      </w:r>
      <w:r w:rsidR="00D91C3D" w:rsidRPr="00D91C3D">
        <w:rPr>
          <w:rFonts w:ascii="Times New Roman" w:hAnsi="Times New Roman"/>
          <w:noProof/>
        </w:rPr>
        <w:t> </w:t>
      </w:r>
      <w:r w:rsidR="00D91C3D" w:rsidRPr="00D91C3D">
        <w:rPr>
          <w:rFonts w:ascii="Times New Roman" w:hAnsi="Times New Roman"/>
          <w:noProof/>
        </w:rPr>
        <w:t xml:space="preserve">pvz. </w:t>
      </w:r>
      <w:r w:rsidR="00D91C3D" w:rsidRPr="00D91C3D">
        <w:rPr>
          <w:rFonts w:ascii="Times New Roman" w:hAnsi="Times New Roman"/>
        </w:rPr>
        <w:t xml:space="preserve">2024 m. balandžio </w:t>
      </w:r>
      <w:r w:rsidR="00D91C3D">
        <w:rPr>
          <w:rFonts w:ascii="Times New Roman" w:hAnsi="Times New Roman"/>
        </w:rPr>
        <w:t>19</w:t>
      </w:r>
      <w:r w:rsidR="00D91C3D" w:rsidRPr="00D91C3D">
        <w:rPr>
          <w:rFonts w:ascii="Times New Roman" w:hAnsi="Times New Roman"/>
        </w:rPr>
        <w:t xml:space="preserve"> d. </w:t>
      </w:r>
      <w:r w:rsidR="00D91C3D" w:rsidRPr="00D91C3D">
        <w:rPr>
          <w:rFonts w:ascii="Times New Roman" w:hAnsi="Times New Roman"/>
          <w:noProof/>
        </w:rPr>
        <w:t> </w:t>
      </w:r>
      <w:r w:rsidR="00D91C3D" w:rsidRPr="00D91C3D">
        <w:rPr>
          <w:rFonts w:ascii="Times New Roman" w:hAnsi="Times New Roman"/>
        </w:rPr>
        <w:fldChar w:fldCharType="end"/>
      </w:r>
      <w:r w:rsidR="0076606A" w:rsidRPr="00BE7F38">
        <w:rPr>
          <w:rFonts w:ascii="Times New Roman" w:hAnsi="Times New Roman"/>
        </w:rPr>
        <w:t xml:space="preserve"> </w:t>
      </w:r>
      <w:r w:rsidRPr="00BE7F38">
        <w:rPr>
          <w:rFonts w:ascii="Times New Roman" w:hAnsi="Times New Roman"/>
        </w:rPr>
        <w:t>sių</w:t>
      </w:r>
      <w:r w:rsidRPr="00932689">
        <w:rPr>
          <w:rFonts w:ascii="Times New Roman" w:hAnsi="Times New Roman"/>
        </w:rPr>
        <w:t xml:space="preserve">sti </w:t>
      </w:r>
      <w:bookmarkStart w:id="0" w:name="_Hlk148710564"/>
      <w:r w:rsidR="00B14FD9">
        <w:rPr>
          <w:rFonts w:ascii="Times New Roman" w:hAnsi="Times New Roman"/>
        </w:rPr>
        <w:t>į</w:t>
      </w:r>
      <w:r w:rsidR="0078668E">
        <w:rPr>
          <w:rFonts w:ascii="Times New Roman" w:hAnsi="Times New Roman"/>
        </w:rPr>
        <w:t xml:space="preserve"> ERUA</w:t>
      </w:r>
      <w:r w:rsidR="0078668E">
        <w:rPr>
          <w:rStyle w:val="FootnoteReference"/>
          <w:rFonts w:ascii="Times New Roman" w:hAnsi="Times New Roman"/>
        </w:rPr>
        <w:footnoteReference w:id="1"/>
      </w:r>
      <w:r w:rsidR="0078668E">
        <w:rPr>
          <w:rFonts w:ascii="Times New Roman" w:hAnsi="Times New Roman"/>
        </w:rPr>
        <w:t xml:space="preserve"> partnerį</w:t>
      </w:r>
      <w:r w:rsidR="00B14FD9">
        <w:rPr>
          <w:rFonts w:ascii="Times New Roman" w:hAnsi="Times New Roman"/>
        </w:rPr>
        <w:t xml:space="preserve"> </w:t>
      </w:r>
      <w:r w:rsidR="0078668E">
        <w:rPr>
          <w:rFonts w:ascii="Times New Roman" w:hAnsi="Times New Roman"/>
        </w:rPr>
        <w:t xml:space="preserve">- </w:t>
      </w:r>
      <w:r w:rsidR="00D91C3D" w:rsidRPr="00D91C3D">
        <w:rPr>
          <w:rFonts w:ascii="Times New Roman" w:hAnsi="Times New Roman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="00D91C3D" w:rsidRPr="00D91C3D">
        <w:rPr>
          <w:rFonts w:ascii="Times New Roman" w:hAnsi="Times New Roman"/>
        </w:rPr>
        <w:instrText xml:space="preserve"> FORMTEXT </w:instrText>
      </w:r>
      <w:r w:rsidR="00D91C3D" w:rsidRPr="00D91C3D">
        <w:rPr>
          <w:rFonts w:ascii="Times New Roman" w:hAnsi="Times New Roman"/>
        </w:rPr>
      </w:r>
      <w:r w:rsidR="00D91C3D" w:rsidRPr="00D91C3D">
        <w:rPr>
          <w:rFonts w:ascii="Times New Roman" w:hAnsi="Times New Roman"/>
        </w:rPr>
        <w:fldChar w:fldCharType="separate"/>
      </w:r>
      <w:r w:rsidR="00D91C3D">
        <w:rPr>
          <w:rFonts w:ascii="Times New Roman" w:hAnsi="Times New Roman"/>
          <w:noProof/>
        </w:rPr>
        <w:t xml:space="preserve">ERUA partnerio pavadinimas </w:t>
      </w:r>
      <w:r w:rsidR="00D91C3D" w:rsidRPr="00B75403">
        <w:rPr>
          <w:rFonts w:ascii="Times New Roman" w:hAnsi="Times New Roman"/>
          <w:noProof/>
        </w:rPr>
        <w:t>(valsty</w:t>
      </w:r>
      <w:r w:rsidR="00D91C3D">
        <w:rPr>
          <w:rFonts w:ascii="Times New Roman" w:hAnsi="Times New Roman"/>
          <w:noProof/>
        </w:rPr>
        <w:t xml:space="preserve">bės pavadinimas), pvz. </w:t>
      </w:r>
      <w:r w:rsidR="00D91C3D" w:rsidRPr="007A5658">
        <w:rPr>
          <w:rFonts w:ascii="Times New Roman" w:hAnsi="Times New Roman"/>
        </w:rPr>
        <w:t>Paryžiaus VIII Vinsento Sen</w:t>
      </w:r>
      <w:r w:rsidR="00DC231F">
        <w:rPr>
          <w:rFonts w:ascii="Times New Roman" w:hAnsi="Times New Roman"/>
        </w:rPr>
        <w:t xml:space="preserve"> </w:t>
      </w:r>
      <w:r w:rsidR="00D91C3D" w:rsidRPr="007A5658">
        <w:rPr>
          <w:rFonts w:ascii="Times New Roman" w:hAnsi="Times New Roman"/>
        </w:rPr>
        <w:t>Deni universitet</w:t>
      </w:r>
      <w:r w:rsidR="00D91C3D">
        <w:rPr>
          <w:rFonts w:ascii="Times New Roman" w:hAnsi="Times New Roman"/>
        </w:rPr>
        <w:t xml:space="preserve">ą </w:t>
      </w:r>
      <w:r w:rsidR="00D91C3D" w:rsidRPr="007A5658">
        <w:rPr>
          <w:rFonts w:ascii="Times New Roman" w:hAnsi="Times New Roman"/>
        </w:rPr>
        <w:t xml:space="preserve">(Prancūzijos Respublika) </w:t>
      </w:r>
      <w:r w:rsidR="00D91C3D" w:rsidRPr="00D91C3D">
        <w:rPr>
          <w:rFonts w:ascii="Times New Roman" w:hAnsi="Times New Roman"/>
        </w:rPr>
        <w:t xml:space="preserve"> </w:t>
      </w:r>
      <w:r w:rsidR="00D91C3D" w:rsidRPr="00D91C3D">
        <w:rPr>
          <w:rFonts w:ascii="Times New Roman" w:hAnsi="Times New Roman"/>
          <w:noProof/>
        </w:rPr>
        <w:t> </w:t>
      </w:r>
      <w:r w:rsidR="00D91C3D" w:rsidRPr="00D91C3D">
        <w:rPr>
          <w:rFonts w:ascii="Times New Roman" w:hAnsi="Times New Roman"/>
        </w:rPr>
        <w:fldChar w:fldCharType="end"/>
      </w:r>
      <w:r w:rsidR="00B14FD9" w:rsidRPr="007A5658">
        <w:rPr>
          <w:rFonts w:ascii="Times New Roman" w:hAnsi="Times New Roman"/>
        </w:rPr>
        <w:t xml:space="preserve"> </w:t>
      </w:r>
      <w:r w:rsidR="0076606A">
        <w:rPr>
          <w:rFonts w:ascii="Times New Roman" w:hAnsi="Times New Roman"/>
        </w:rPr>
        <w:t xml:space="preserve">dalyvauti </w:t>
      </w:r>
      <w:r w:rsidR="00B14FD9" w:rsidRPr="007A1C26">
        <w:rPr>
          <w:rFonts w:ascii="Times New Roman" w:hAnsi="Times New Roman"/>
        </w:rPr>
        <w:t>„Erasmus+</w:t>
      </w:r>
      <w:r w:rsidR="00B14FD9">
        <w:rPr>
          <w:rFonts w:ascii="Times New Roman" w:hAnsi="Times New Roman"/>
        </w:rPr>
        <w:t>” programos</w:t>
      </w:r>
      <w:r w:rsidR="00B14FD9" w:rsidRPr="007A1C26">
        <w:rPr>
          <w:rFonts w:ascii="Times New Roman" w:hAnsi="Times New Roman"/>
        </w:rPr>
        <w:t xml:space="preserve"> </w:t>
      </w:r>
      <w:r w:rsidR="00E50D13">
        <w:rPr>
          <w:rFonts w:ascii="Times New Roman" w:hAnsi="Times New Roman"/>
        </w:rPr>
        <w:t xml:space="preserve">Europos </w:t>
      </w:r>
      <w:r w:rsidR="0076606A">
        <w:rPr>
          <w:rFonts w:ascii="Times New Roman" w:hAnsi="Times New Roman"/>
        </w:rPr>
        <w:t>r</w:t>
      </w:r>
      <w:r w:rsidR="00E50D13">
        <w:rPr>
          <w:rFonts w:ascii="Times New Roman" w:hAnsi="Times New Roman"/>
        </w:rPr>
        <w:t xml:space="preserve">eformų universitetų aljanso projekto (toliau – ERUA projekto) </w:t>
      </w:r>
      <w:r w:rsidR="00C70BFF">
        <w:rPr>
          <w:rFonts w:ascii="Times New Roman" w:hAnsi="Times New Roman"/>
        </w:rPr>
        <w:t xml:space="preserve">inovatyvių studijų veiklos </w:t>
      </w:r>
      <w:r w:rsidR="0076606A">
        <w:rPr>
          <w:rFonts w:ascii="Times New Roman" w:hAnsi="Times New Roman"/>
        </w:rPr>
        <w:t>renginyje</w:t>
      </w:r>
      <w:r w:rsidR="00C70BFF">
        <w:rPr>
          <w:rFonts w:ascii="Times New Roman" w:hAnsi="Times New Roman"/>
        </w:rPr>
        <w:t xml:space="preserve"> </w:t>
      </w:r>
      <w:r w:rsidR="00D91C3D" w:rsidRPr="00D91C3D">
        <w:rPr>
          <w:rFonts w:ascii="Times New Roman" w:hAnsi="Times New Roman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="00D91C3D" w:rsidRPr="00D91C3D">
        <w:rPr>
          <w:rFonts w:ascii="Times New Roman" w:hAnsi="Times New Roman"/>
        </w:rPr>
        <w:instrText xml:space="preserve"> FORMTEXT </w:instrText>
      </w:r>
      <w:r w:rsidR="00D91C3D" w:rsidRPr="00D91C3D">
        <w:rPr>
          <w:rFonts w:ascii="Times New Roman" w:hAnsi="Times New Roman"/>
        </w:rPr>
      </w:r>
      <w:r w:rsidR="00D91C3D" w:rsidRPr="00D91C3D">
        <w:rPr>
          <w:rFonts w:ascii="Times New Roman" w:hAnsi="Times New Roman"/>
        </w:rPr>
        <w:fldChar w:fldCharType="separate"/>
      </w:r>
      <w:r w:rsidR="00D91C3D" w:rsidRPr="00D91C3D">
        <w:rPr>
          <w:rFonts w:ascii="Times New Roman" w:hAnsi="Times New Roman"/>
          <w:noProof/>
        </w:rPr>
        <w:t> </w:t>
      </w:r>
      <w:r w:rsidR="00D91C3D">
        <w:rPr>
          <w:rFonts w:ascii="Times New Roman" w:hAnsi="Times New Roman"/>
          <w:noProof/>
        </w:rPr>
        <w:t xml:space="preserve">renginio pavadinimas, pvz. : </w:t>
      </w:r>
      <w:r w:rsidR="00D91C3D">
        <w:rPr>
          <w:rFonts w:ascii="Times New Roman" w:hAnsi="Times New Roman"/>
        </w:rPr>
        <w:t>„</w:t>
      </w:r>
      <w:r w:rsidR="00D91C3D" w:rsidRPr="00C70BFF">
        <w:rPr>
          <w:rFonts w:ascii="Times New Roman" w:hAnsi="Times New Roman"/>
        </w:rPr>
        <w:t>ERUA - Travelling Seminar - Olympic and Sports Week</w:t>
      </w:r>
      <w:r w:rsidR="00D91C3D" w:rsidRPr="007A5658">
        <w:rPr>
          <w:rFonts w:ascii="Times New Roman" w:hAnsi="Times New Roman"/>
        </w:rPr>
        <w:t>”</w:t>
      </w:r>
      <w:r w:rsidR="00D91C3D" w:rsidRPr="00D91C3D">
        <w:rPr>
          <w:rFonts w:ascii="Times New Roman" w:hAnsi="Times New Roman"/>
        </w:rPr>
        <w:fldChar w:fldCharType="end"/>
      </w:r>
      <w:r w:rsidR="00D91C3D">
        <w:rPr>
          <w:rFonts w:ascii="Times New Roman" w:hAnsi="Times New Roman"/>
        </w:rPr>
        <w:t xml:space="preserve">  </w:t>
      </w:r>
      <w:bookmarkEnd w:id="0"/>
      <w:r w:rsidR="0076606A">
        <w:rPr>
          <w:rFonts w:ascii="Times New Roman" w:hAnsi="Times New Roman"/>
        </w:rPr>
        <w:t>(veiklos dienos</w:t>
      </w:r>
      <w:r w:rsidR="00D91C3D">
        <w:rPr>
          <w:rFonts w:ascii="Times New Roman" w:hAnsi="Times New Roman"/>
        </w:rPr>
        <w:t>:</w:t>
      </w:r>
      <w:r w:rsidR="0076606A">
        <w:rPr>
          <w:rFonts w:ascii="Times New Roman" w:hAnsi="Times New Roman"/>
        </w:rPr>
        <w:t xml:space="preserve"> </w:t>
      </w:r>
      <w:r w:rsidR="003656AC">
        <w:rPr>
          <w:rFonts w:ascii="Times New Roman" w:hAnsi="Times New Roman"/>
        </w:rPr>
        <w:t xml:space="preserve"> </w:t>
      </w:r>
      <w:r w:rsidR="00D91C3D" w:rsidRPr="00D91C3D">
        <w:rPr>
          <w:rFonts w:ascii="Times New Roman" w:hAnsi="Times New Roman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="00D91C3D" w:rsidRPr="00D91C3D">
        <w:rPr>
          <w:rFonts w:ascii="Times New Roman" w:hAnsi="Times New Roman"/>
        </w:rPr>
        <w:instrText xml:space="preserve"> FORMTEXT </w:instrText>
      </w:r>
      <w:r w:rsidR="00D91C3D" w:rsidRPr="00D91C3D">
        <w:rPr>
          <w:rFonts w:ascii="Times New Roman" w:hAnsi="Times New Roman"/>
        </w:rPr>
      </w:r>
      <w:r w:rsidR="00D91C3D" w:rsidRPr="00D91C3D">
        <w:rPr>
          <w:rFonts w:ascii="Times New Roman" w:hAnsi="Times New Roman"/>
        </w:rPr>
        <w:fldChar w:fldCharType="separate"/>
      </w:r>
      <w:r w:rsidR="003656AC">
        <w:t xml:space="preserve">pvz.: nuo </w:t>
      </w:r>
      <w:r w:rsidR="003656AC" w:rsidRPr="003656AC">
        <w:t>2</w:t>
      </w:r>
      <w:r w:rsidR="00B75403">
        <w:t>024</w:t>
      </w:r>
      <w:r w:rsidR="003656AC">
        <w:t xml:space="preserve"> m. balandžio </w:t>
      </w:r>
      <w:r w:rsidR="00B75403">
        <w:t>16</w:t>
      </w:r>
      <w:r w:rsidR="003656AC">
        <w:t xml:space="preserve"> d. iki </w:t>
      </w:r>
      <w:r w:rsidR="00B75403">
        <w:t>2024</w:t>
      </w:r>
      <w:r w:rsidR="003656AC">
        <w:t xml:space="preserve"> m. balandžio </w:t>
      </w:r>
      <w:r w:rsidR="00B75403">
        <w:t>18</w:t>
      </w:r>
      <w:r w:rsidR="00D91C3D" w:rsidRPr="00D91C3D">
        <w:rPr>
          <w:rFonts w:ascii="Times New Roman" w:hAnsi="Times New Roman"/>
        </w:rPr>
        <w:fldChar w:fldCharType="end"/>
      </w:r>
      <w:r w:rsidR="003656AC">
        <w:rPr>
          <w:rFonts w:ascii="Times New Roman" w:hAnsi="Times New Roman"/>
        </w:rPr>
        <w:t xml:space="preserve"> d.</w:t>
      </w:r>
      <w:r w:rsidR="0076606A">
        <w:rPr>
          <w:rFonts w:ascii="Times New Roman" w:hAnsi="Times New Roman"/>
        </w:rPr>
        <w:t xml:space="preserve">) </w:t>
      </w:r>
      <w:r w:rsidR="00B14FD9">
        <w:rPr>
          <w:rFonts w:ascii="Times New Roman" w:hAnsi="Times New Roman"/>
        </w:rPr>
        <w:t>bei</w:t>
      </w:r>
      <w:r w:rsidRPr="00932689">
        <w:rPr>
          <w:rFonts w:ascii="Times New Roman" w:hAnsi="Times New Roman"/>
        </w:rPr>
        <w:t xml:space="preserve"> skirti </w:t>
      </w:r>
      <w:r w:rsidR="00F657A2">
        <w:rPr>
          <w:rFonts w:ascii="Times New Roman" w:hAnsi="Times New Roman"/>
        </w:rPr>
        <w:t xml:space="preserve">studentų </w:t>
      </w:r>
      <w:r w:rsidR="00B14FD9">
        <w:rPr>
          <w:rFonts w:ascii="Times New Roman" w:hAnsi="Times New Roman"/>
        </w:rPr>
        <w:t xml:space="preserve">trumpalaikio </w:t>
      </w:r>
      <w:r w:rsidRPr="00932689">
        <w:rPr>
          <w:rFonts w:ascii="Times New Roman" w:hAnsi="Times New Roman"/>
        </w:rPr>
        <w:t xml:space="preserve">mobilumo </w:t>
      </w:r>
      <w:r w:rsidR="00F657A2">
        <w:rPr>
          <w:rFonts w:ascii="Times New Roman" w:hAnsi="Times New Roman"/>
        </w:rPr>
        <w:t xml:space="preserve">stipendiją (kelionės ir pragyvenimo išlaidoms) </w:t>
      </w:r>
      <w:r w:rsidR="00E50D13">
        <w:rPr>
          <w:rFonts w:ascii="Times New Roman" w:hAnsi="Times New Roman"/>
        </w:rPr>
        <w:t>iš ERUA projekto lėšų</w:t>
      </w:r>
      <w:r w:rsidR="00B14FD9">
        <w:rPr>
          <w:rFonts w:ascii="Times New Roman" w:hAnsi="Times New Roman"/>
        </w:rPr>
        <w:t>.</w:t>
      </w:r>
    </w:p>
    <w:p w14:paraId="785378A4" w14:textId="77777777" w:rsidR="00234528" w:rsidRDefault="00234528" w:rsidP="00256075">
      <w:pPr>
        <w:pStyle w:val="BodyText"/>
        <w:ind w:left="284" w:hanging="284"/>
        <w:jc w:val="both"/>
        <w:rPr>
          <w:rFonts w:ascii="Times New Roman" w:hAnsi="Times New Roman"/>
        </w:rPr>
      </w:pPr>
    </w:p>
    <w:p w14:paraId="785378A5" w14:textId="77777777" w:rsidR="00234528" w:rsidRPr="00234528" w:rsidRDefault="00234528" w:rsidP="00234528">
      <w:pPr>
        <w:pStyle w:val="BodyText"/>
        <w:jc w:val="both"/>
        <w:rPr>
          <w:rFonts w:ascii="Times New Roman" w:hAnsi="Times New Roman"/>
        </w:rPr>
      </w:pPr>
      <w:r w:rsidRPr="00234528">
        <w:rPr>
          <w:rFonts w:ascii="Times New Roman" w:hAnsi="Times New Roman"/>
        </w:rPr>
        <w:t>Pasirašyda</w:t>
      </w:r>
      <w:r>
        <w:rPr>
          <w:rFonts w:ascii="Times New Roman" w:hAnsi="Times New Roman"/>
        </w:rPr>
        <w:t>ma(s)</w:t>
      </w:r>
      <w:r w:rsidRPr="002345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šį </w:t>
      </w:r>
      <w:r w:rsidRPr="00234528">
        <w:rPr>
          <w:rFonts w:ascii="Times New Roman" w:hAnsi="Times New Roman"/>
        </w:rPr>
        <w:t>prašymą:</w:t>
      </w:r>
    </w:p>
    <w:p w14:paraId="785378A6" w14:textId="6E956D1C" w:rsidR="00234528" w:rsidRPr="009D6CD7" w:rsidRDefault="00F8654E" w:rsidP="009D6CD7">
      <w:pPr>
        <w:pStyle w:val="BodyText"/>
        <w:numPr>
          <w:ilvl w:val="0"/>
          <w:numId w:val="1"/>
        </w:numPr>
        <w:ind w:left="142" w:hanging="284"/>
        <w:jc w:val="both"/>
        <w:rPr>
          <w:rFonts w:ascii="Times New Roman" w:hAnsi="Times New Roman"/>
        </w:rPr>
      </w:pPr>
      <w:r w:rsidRPr="00F8654E">
        <w:rPr>
          <w:rFonts w:ascii="Times New Roman" w:hAnsi="Times New Roman"/>
        </w:rPr>
        <w:t xml:space="preserve">Suprantu, kad </w:t>
      </w:r>
      <w:r w:rsidR="00C70BFF">
        <w:rPr>
          <w:rFonts w:ascii="Times New Roman" w:hAnsi="Times New Roman"/>
        </w:rPr>
        <w:t xml:space="preserve">ERUA projekto </w:t>
      </w:r>
      <w:r w:rsidR="00F657A2">
        <w:rPr>
          <w:rFonts w:ascii="Times New Roman" w:hAnsi="Times New Roman"/>
        </w:rPr>
        <w:t xml:space="preserve">studentų </w:t>
      </w:r>
      <w:r w:rsidR="00E50D13">
        <w:rPr>
          <w:rFonts w:ascii="Times New Roman" w:hAnsi="Times New Roman"/>
        </w:rPr>
        <w:t xml:space="preserve">trumpalaikio </w:t>
      </w:r>
      <w:r w:rsidRPr="00F8654E">
        <w:rPr>
          <w:rFonts w:ascii="Times New Roman" w:hAnsi="Times New Roman"/>
        </w:rPr>
        <w:t xml:space="preserve">mobilumo </w:t>
      </w:r>
      <w:r w:rsidR="00F657A2">
        <w:rPr>
          <w:rFonts w:ascii="Times New Roman" w:hAnsi="Times New Roman"/>
        </w:rPr>
        <w:t>stipendij</w:t>
      </w:r>
      <w:r w:rsidR="008539CD">
        <w:rPr>
          <w:rFonts w:ascii="Times New Roman" w:hAnsi="Times New Roman"/>
        </w:rPr>
        <w:t xml:space="preserve">ą į </w:t>
      </w:r>
      <w:r w:rsidR="00D91C3D">
        <w:rPr>
          <w:rFonts w:ascii="Times New Roman" w:hAnsi="Times New Roman"/>
        </w:rPr>
        <w:t xml:space="preserve">ERUA </w:t>
      </w:r>
      <w:r w:rsidR="0078668E">
        <w:rPr>
          <w:rFonts w:ascii="Times New Roman" w:hAnsi="Times New Roman"/>
        </w:rPr>
        <w:t>partnerį</w:t>
      </w:r>
      <w:r w:rsidR="00D91C3D">
        <w:rPr>
          <w:rFonts w:ascii="Times New Roman" w:hAnsi="Times New Roman"/>
        </w:rPr>
        <w:t xml:space="preserve"> </w:t>
      </w:r>
      <w:r w:rsidR="008539CD">
        <w:rPr>
          <w:rFonts w:ascii="Times New Roman" w:hAnsi="Times New Roman"/>
        </w:rPr>
        <w:t>sudaro</w:t>
      </w:r>
      <w:r w:rsidR="009D6CD7">
        <w:rPr>
          <w:rFonts w:ascii="Times New Roman" w:hAnsi="Times New Roman"/>
        </w:rPr>
        <w:t>:</w:t>
      </w:r>
      <w:r w:rsidR="008539CD" w:rsidRPr="009D6CD7">
        <w:rPr>
          <w:rFonts w:ascii="Times New Roman" w:hAnsi="Times New Roman"/>
        </w:rPr>
        <w:t xml:space="preserve"> individuali </w:t>
      </w:r>
      <w:r w:rsidR="00B900D6">
        <w:rPr>
          <w:rFonts w:ascii="Times New Roman" w:hAnsi="Times New Roman"/>
        </w:rPr>
        <w:t xml:space="preserve">79 eur/d. </w:t>
      </w:r>
      <w:r w:rsidR="008539CD" w:rsidRPr="009D6CD7">
        <w:rPr>
          <w:rFonts w:ascii="Times New Roman" w:hAnsi="Times New Roman"/>
        </w:rPr>
        <w:t>pragyvenimo išlaidų dotacija už</w:t>
      </w:r>
      <w:r w:rsidR="009D6CD7" w:rsidRPr="009D6CD7">
        <w:rPr>
          <w:rFonts w:ascii="Times New Roman" w:hAnsi="Times New Roman"/>
        </w:rPr>
        <w:t xml:space="preserve"> </w:t>
      </w:r>
      <w:r w:rsidR="005320A9" w:rsidRPr="009D6CD7">
        <w:rPr>
          <w:rFonts w:ascii="Times New Roman" w:hAnsi="Times New Roman"/>
        </w:rPr>
        <w:t xml:space="preserve">veiklos </w:t>
      </w:r>
      <w:r w:rsidR="00052616" w:rsidRPr="009D6CD7">
        <w:rPr>
          <w:rFonts w:ascii="Times New Roman" w:hAnsi="Times New Roman"/>
        </w:rPr>
        <w:t xml:space="preserve">dienas </w:t>
      </w:r>
      <w:r w:rsidR="008539CD" w:rsidRPr="009D6CD7">
        <w:rPr>
          <w:rFonts w:ascii="Times New Roman" w:hAnsi="Times New Roman"/>
        </w:rPr>
        <w:t>ir papildomas</w:t>
      </w:r>
      <w:r w:rsidR="009D6CD7">
        <w:rPr>
          <w:rFonts w:ascii="Times New Roman" w:hAnsi="Times New Roman"/>
        </w:rPr>
        <w:t xml:space="preserve"> kelionės dienas </w:t>
      </w:r>
      <w:r w:rsidR="0078668E">
        <w:rPr>
          <w:rStyle w:val="FootnoteReference"/>
          <w:rFonts w:ascii="Times New Roman" w:hAnsi="Times New Roman"/>
        </w:rPr>
        <w:footnoteReference w:id="2"/>
      </w:r>
      <w:r w:rsidR="008539CD" w:rsidRPr="009D6CD7">
        <w:rPr>
          <w:rFonts w:ascii="Times New Roman" w:hAnsi="Times New Roman"/>
        </w:rPr>
        <w:t xml:space="preserve"> bei </w:t>
      </w:r>
      <w:r w:rsidR="00052616" w:rsidRPr="009D6CD7">
        <w:rPr>
          <w:rFonts w:ascii="Times New Roman" w:hAnsi="Times New Roman"/>
        </w:rPr>
        <w:t>parama kelionės išlaidoms</w:t>
      </w:r>
      <w:r w:rsidR="0078668E">
        <w:rPr>
          <w:rStyle w:val="FootnoteReference"/>
          <w:rFonts w:ascii="Times New Roman" w:hAnsi="Times New Roman"/>
        </w:rPr>
        <w:footnoteReference w:id="3"/>
      </w:r>
      <w:r w:rsidR="008539CD" w:rsidRPr="009D6CD7">
        <w:rPr>
          <w:rFonts w:ascii="Times New Roman" w:hAnsi="Times New Roman"/>
        </w:rPr>
        <w:t xml:space="preserve">. </w:t>
      </w:r>
    </w:p>
    <w:p w14:paraId="785378A7" w14:textId="7E4C9D05" w:rsidR="00234528" w:rsidRDefault="00D617A5" w:rsidP="00256075">
      <w:pPr>
        <w:pStyle w:val="BodyText"/>
        <w:numPr>
          <w:ilvl w:val="0"/>
          <w:numId w:val="1"/>
        </w:numPr>
        <w:ind w:left="142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Įsipareigoju </w:t>
      </w:r>
      <w:r w:rsidR="0078668E">
        <w:rPr>
          <w:rFonts w:ascii="Times New Roman" w:hAnsi="Times New Roman"/>
        </w:rPr>
        <w:t xml:space="preserve">per 3 darbo dienas po </w:t>
      </w:r>
      <w:r w:rsidR="002C52EF">
        <w:rPr>
          <w:rFonts w:ascii="Times New Roman" w:hAnsi="Times New Roman"/>
        </w:rPr>
        <w:t xml:space="preserve">grįžimo, </w:t>
      </w:r>
      <w:r>
        <w:rPr>
          <w:rFonts w:ascii="Times New Roman" w:hAnsi="Times New Roman"/>
        </w:rPr>
        <w:t xml:space="preserve">pateikti </w:t>
      </w:r>
      <w:r w:rsidR="002C52EF">
        <w:rPr>
          <w:rFonts w:ascii="Times New Roman" w:hAnsi="Times New Roman"/>
        </w:rPr>
        <w:t xml:space="preserve">ERUA partnerio </w:t>
      </w:r>
      <w:r>
        <w:rPr>
          <w:rFonts w:ascii="Times New Roman" w:hAnsi="Times New Roman"/>
        </w:rPr>
        <w:t xml:space="preserve">išduotą </w:t>
      </w:r>
      <w:r w:rsidRPr="00F8654E">
        <w:rPr>
          <w:rFonts w:ascii="Times New Roman" w:hAnsi="Times New Roman"/>
        </w:rPr>
        <w:t xml:space="preserve">dalyvavimo </w:t>
      </w:r>
      <w:r>
        <w:rPr>
          <w:rFonts w:ascii="Times New Roman" w:hAnsi="Times New Roman"/>
        </w:rPr>
        <w:t xml:space="preserve">ir pasiektų veiklos rezultatų </w:t>
      </w:r>
      <w:r w:rsidRPr="00F8654E">
        <w:rPr>
          <w:rFonts w:ascii="Times New Roman" w:hAnsi="Times New Roman"/>
        </w:rPr>
        <w:t>pažymėjim</w:t>
      </w:r>
      <w:r>
        <w:rPr>
          <w:rFonts w:ascii="Times New Roman" w:hAnsi="Times New Roman"/>
        </w:rPr>
        <w:t>ą (</w:t>
      </w:r>
      <w:r w:rsidR="00AF2478">
        <w:rPr>
          <w:rFonts w:ascii="Times New Roman" w:hAnsi="Times New Roman"/>
        </w:rPr>
        <w:t xml:space="preserve">pvz. </w:t>
      </w:r>
      <w:r w:rsidR="002C52EF" w:rsidRPr="002C52EF">
        <w:rPr>
          <w:rFonts w:ascii="Times New Roman" w:hAnsi="Times New Roman"/>
          <w:i/>
        </w:rPr>
        <w:t>ERUA</w:t>
      </w:r>
      <w:r w:rsidR="002C52EF">
        <w:rPr>
          <w:rFonts w:ascii="Times New Roman" w:hAnsi="Times New Roman"/>
        </w:rPr>
        <w:t xml:space="preserve"> </w:t>
      </w:r>
      <w:r w:rsidRPr="00F511EE">
        <w:rPr>
          <w:rFonts w:ascii="Times New Roman" w:hAnsi="Times New Roman"/>
          <w:i/>
        </w:rPr>
        <w:t>Certificate</w:t>
      </w:r>
      <w:r>
        <w:rPr>
          <w:rFonts w:ascii="Times New Roman" w:hAnsi="Times New Roman"/>
        </w:rPr>
        <w:t>)</w:t>
      </w:r>
      <w:r w:rsidR="00AF2478">
        <w:rPr>
          <w:rFonts w:ascii="Times New Roman" w:hAnsi="Times New Roman"/>
        </w:rPr>
        <w:t xml:space="preserve"> bei </w:t>
      </w:r>
      <w:r>
        <w:rPr>
          <w:rFonts w:ascii="Times New Roman" w:hAnsi="Times New Roman"/>
        </w:rPr>
        <w:t>kelionės biliet</w:t>
      </w:r>
      <w:r w:rsidR="00ED5A65">
        <w:rPr>
          <w:rFonts w:ascii="Times New Roman" w:hAnsi="Times New Roman"/>
        </w:rPr>
        <w:t>ą (</w:t>
      </w:r>
      <w:r>
        <w:rPr>
          <w:rFonts w:ascii="Times New Roman" w:hAnsi="Times New Roman"/>
        </w:rPr>
        <w:t>įlaipinimo korteles).</w:t>
      </w:r>
      <w:r w:rsidR="00AF2478">
        <w:rPr>
          <w:rFonts w:ascii="Times New Roman" w:hAnsi="Times New Roman"/>
        </w:rPr>
        <w:t xml:space="preserve"> Suprantu, kad neišbuvus numatyto veiklos dienų skaičiaus</w:t>
      </w:r>
      <w:r w:rsidR="00AF2478" w:rsidRPr="00AF2478">
        <w:rPr>
          <w:rFonts w:ascii="Times New Roman" w:hAnsi="Times New Roman"/>
        </w:rPr>
        <w:t xml:space="preserve"> </w:t>
      </w:r>
      <w:r w:rsidR="00AF2478">
        <w:rPr>
          <w:rFonts w:ascii="Times New Roman" w:hAnsi="Times New Roman"/>
        </w:rPr>
        <w:t xml:space="preserve">ir/arba nepateikus atsiskaitymo dokumentų turėsiu grąžinti Mykolo Romerio universitetui man išmokėtą ERUA projekto studentų trumpalaikio </w:t>
      </w:r>
      <w:r w:rsidR="00AF2478" w:rsidRPr="00F8654E">
        <w:rPr>
          <w:rFonts w:ascii="Times New Roman" w:hAnsi="Times New Roman"/>
        </w:rPr>
        <w:t xml:space="preserve">mobilumo </w:t>
      </w:r>
      <w:r w:rsidR="00AF2478">
        <w:rPr>
          <w:rFonts w:ascii="Times New Roman" w:hAnsi="Times New Roman"/>
        </w:rPr>
        <w:t>stipendijos dalį.</w:t>
      </w:r>
    </w:p>
    <w:p w14:paraId="785378A8" w14:textId="77777777" w:rsidR="00490AF3" w:rsidRDefault="00234528" w:rsidP="00256075">
      <w:pPr>
        <w:pStyle w:val="BodyText"/>
        <w:numPr>
          <w:ilvl w:val="0"/>
          <w:numId w:val="1"/>
        </w:numPr>
        <w:ind w:left="142" w:hanging="284"/>
        <w:jc w:val="both"/>
        <w:rPr>
          <w:rFonts w:ascii="Times New Roman" w:hAnsi="Times New Roman"/>
        </w:rPr>
      </w:pPr>
      <w:r w:rsidRPr="00234528">
        <w:rPr>
          <w:rFonts w:ascii="Times New Roman" w:hAnsi="Times New Roman"/>
        </w:rPr>
        <w:t xml:space="preserve">Perskaičiau ir sutinku su šiomis dalyvavimo </w:t>
      </w:r>
      <w:r w:rsidR="00AF2478">
        <w:rPr>
          <w:rFonts w:ascii="Times New Roman" w:hAnsi="Times New Roman"/>
        </w:rPr>
        <w:t xml:space="preserve">ERUA projekto studentų trumpalaikio </w:t>
      </w:r>
      <w:r w:rsidRPr="00234528">
        <w:rPr>
          <w:rFonts w:ascii="Times New Roman" w:hAnsi="Times New Roman"/>
        </w:rPr>
        <w:t>mobilum</w:t>
      </w:r>
      <w:r w:rsidR="00AF2478">
        <w:rPr>
          <w:rFonts w:ascii="Times New Roman" w:hAnsi="Times New Roman"/>
        </w:rPr>
        <w:t>e</w:t>
      </w:r>
      <w:r w:rsidRPr="00234528">
        <w:rPr>
          <w:rFonts w:ascii="Times New Roman" w:hAnsi="Times New Roman"/>
        </w:rPr>
        <w:t xml:space="preserve"> sąlygomis</w:t>
      </w:r>
      <w:r w:rsidR="00F8654E">
        <w:rPr>
          <w:rFonts w:ascii="Times New Roman" w:hAnsi="Times New Roman"/>
        </w:rPr>
        <w:t>.</w:t>
      </w:r>
    </w:p>
    <w:p w14:paraId="785378A9" w14:textId="77777777" w:rsidR="0033781F" w:rsidRPr="0033781F" w:rsidRDefault="0033781F" w:rsidP="00256075">
      <w:pPr>
        <w:pStyle w:val="BodyText"/>
        <w:ind w:left="142" w:hanging="284"/>
        <w:jc w:val="both"/>
        <w:rPr>
          <w:rFonts w:ascii="Times New Roman" w:hAnsi="Times New Roman"/>
        </w:rPr>
      </w:pPr>
    </w:p>
    <w:p w14:paraId="785378AA" w14:textId="77777777" w:rsidR="00490AF3" w:rsidRPr="00932689" w:rsidRDefault="00490AF3" w:rsidP="002B539C">
      <w:pPr>
        <w:pStyle w:val="BodyText"/>
        <w:ind w:firstLine="720"/>
        <w:jc w:val="both"/>
        <w:rPr>
          <w:rFonts w:ascii="Times New Roman" w:hAnsi="Times New Roman"/>
        </w:rPr>
      </w:pPr>
    </w:p>
    <w:p w14:paraId="785378AB" w14:textId="68F1849F" w:rsidR="002B539C" w:rsidRPr="00932689" w:rsidRDefault="00932689" w:rsidP="00932689">
      <w:pPr>
        <w:pStyle w:val="BodyText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Studentas</w:t>
      </w:r>
      <w:r w:rsidR="009A0F14">
        <w:rPr>
          <w:rFonts w:ascii="Times New Roman" w:hAnsi="Times New Roman"/>
        </w:rPr>
        <w:t xml:space="preserve"> (-</w:t>
      </w:r>
      <w:r>
        <w:rPr>
          <w:rFonts w:ascii="Times New Roman" w:hAnsi="Times New Roman"/>
        </w:rPr>
        <w:t>ė</w:t>
      </w:r>
      <w:r w:rsidR="009A0F14">
        <w:rPr>
          <w:rFonts w:ascii="Times New Roman" w:hAnsi="Times New Roman"/>
        </w:rPr>
        <w:t>)</w:t>
      </w:r>
      <w:r>
        <w:rPr>
          <w:rFonts w:ascii="Times New Roman" w:hAnsi="Times New Roman"/>
        </w:rPr>
        <w:t>:</w:t>
      </w:r>
      <w:r w:rsidR="002B539C" w:rsidRPr="00932689">
        <w:rPr>
          <w:rFonts w:ascii="Times New Roman" w:hAnsi="Times New Roman"/>
        </w:rPr>
        <w:t xml:space="preserve">                  </w:t>
      </w:r>
      <w:r w:rsidR="009A0F14">
        <w:rPr>
          <w:rFonts w:ascii="Times New Roman" w:hAnsi="Times New Roman"/>
        </w:rPr>
        <w:t xml:space="preserve">         </w:t>
      </w:r>
      <w:r w:rsidR="002B539C" w:rsidRPr="00932689">
        <w:rPr>
          <w:rFonts w:ascii="Times New Roman" w:hAnsi="Times New Roman"/>
          <w:u w:val="single"/>
        </w:rPr>
        <w:tab/>
      </w:r>
      <w:r w:rsidR="002B539C" w:rsidRPr="00932689">
        <w:rPr>
          <w:rFonts w:ascii="Times New Roman" w:hAnsi="Times New Roman"/>
          <w:u w:val="single"/>
        </w:rPr>
        <w:tab/>
      </w:r>
      <w:r w:rsidR="002B539C" w:rsidRPr="00932689">
        <w:rPr>
          <w:rFonts w:ascii="Times New Roman" w:hAnsi="Times New Roman"/>
          <w:u w:val="single"/>
        </w:rPr>
        <w:tab/>
      </w:r>
      <w:r w:rsidR="002B539C" w:rsidRPr="00932689">
        <w:rPr>
          <w:rFonts w:ascii="Times New Roman" w:hAnsi="Times New Roman"/>
        </w:rPr>
        <w:t xml:space="preserve">              </w:t>
      </w:r>
      <w:r w:rsidR="003656AC" w:rsidRPr="00DC231F">
        <w:rPr>
          <w:szCs w:val="24"/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="003656AC" w:rsidRPr="00DC231F">
        <w:rPr>
          <w:szCs w:val="24"/>
          <w:u w:val="single"/>
        </w:rPr>
        <w:instrText xml:space="preserve"> FORMTEXT </w:instrText>
      </w:r>
      <w:r w:rsidR="003656AC" w:rsidRPr="00DC231F">
        <w:rPr>
          <w:szCs w:val="24"/>
          <w:u w:val="single"/>
        </w:rPr>
      </w:r>
      <w:r w:rsidR="003656AC" w:rsidRPr="00DC231F">
        <w:rPr>
          <w:szCs w:val="24"/>
          <w:u w:val="single"/>
        </w:rPr>
        <w:fldChar w:fldCharType="separate"/>
      </w:r>
      <w:bookmarkStart w:id="1" w:name="_GoBack"/>
      <w:bookmarkEnd w:id="1"/>
      <w:r w:rsidR="0074520A">
        <w:rPr>
          <w:szCs w:val="24"/>
          <w:u w:val="single"/>
        </w:rPr>
        <w:t>0</w:t>
      </w:r>
      <w:r w:rsidR="003656AC" w:rsidRPr="00DC231F">
        <w:rPr>
          <w:szCs w:val="24"/>
          <w:u w:val="single"/>
        </w:rPr>
        <w:fldChar w:fldCharType="end"/>
      </w:r>
    </w:p>
    <w:p w14:paraId="785378AC" w14:textId="47BE78D3" w:rsidR="002B539C" w:rsidRPr="00932689" w:rsidRDefault="002B539C" w:rsidP="002B539C">
      <w:pPr>
        <w:pStyle w:val="BodyText"/>
        <w:ind w:firstLine="720"/>
        <w:jc w:val="both"/>
        <w:rPr>
          <w:rFonts w:ascii="Times New Roman" w:hAnsi="Times New Roman"/>
          <w:i/>
          <w:iCs/>
          <w:sz w:val="20"/>
        </w:rPr>
      </w:pPr>
      <w:r w:rsidRPr="00932689">
        <w:rPr>
          <w:rFonts w:ascii="Times New Roman" w:hAnsi="Times New Roman"/>
          <w:i/>
          <w:iCs/>
          <w:sz w:val="20"/>
        </w:rPr>
        <w:t xml:space="preserve">                                                   </w:t>
      </w:r>
      <w:r w:rsidR="009A0F14">
        <w:rPr>
          <w:rFonts w:ascii="Times New Roman" w:hAnsi="Times New Roman"/>
          <w:i/>
          <w:iCs/>
          <w:sz w:val="20"/>
        </w:rPr>
        <w:t xml:space="preserve">          </w:t>
      </w:r>
      <w:r w:rsidRPr="00932689">
        <w:rPr>
          <w:rFonts w:ascii="Times New Roman" w:hAnsi="Times New Roman"/>
          <w:i/>
          <w:iCs/>
          <w:sz w:val="20"/>
        </w:rPr>
        <w:t xml:space="preserve"> </w:t>
      </w:r>
      <w:bookmarkStart w:id="2" w:name="_Hlk133337181"/>
      <w:r w:rsidRPr="00932689">
        <w:rPr>
          <w:rFonts w:ascii="Times New Roman" w:hAnsi="Times New Roman"/>
          <w:i/>
          <w:iCs/>
          <w:sz w:val="20"/>
        </w:rPr>
        <w:t>(Parašas)</w:t>
      </w:r>
      <w:r w:rsidRPr="00932689">
        <w:rPr>
          <w:rFonts w:ascii="Times New Roman" w:hAnsi="Times New Roman"/>
          <w:i/>
          <w:iCs/>
          <w:sz w:val="20"/>
        </w:rPr>
        <w:tab/>
      </w:r>
      <w:r w:rsidRPr="00932689">
        <w:rPr>
          <w:rFonts w:ascii="Times New Roman" w:hAnsi="Times New Roman"/>
          <w:i/>
          <w:iCs/>
          <w:sz w:val="20"/>
        </w:rPr>
        <w:tab/>
        <w:t xml:space="preserve">        </w:t>
      </w:r>
      <w:r w:rsidR="00DD68ED">
        <w:rPr>
          <w:rFonts w:ascii="Times New Roman" w:hAnsi="Times New Roman"/>
          <w:i/>
          <w:iCs/>
          <w:sz w:val="20"/>
        </w:rPr>
        <w:t xml:space="preserve">  </w:t>
      </w:r>
      <w:r w:rsidRPr="00932689">
        <w:rPr>
          <w:rFonts w:ascii="Times New Roman" w:hAnsi="Times New Roman"/>
          <w:i/>
          <w:iCs/>
          <w:sz w:val="20"/>
        </w:rPr>
        <w:t xml:space="preserve"> (Vardas, Pavardė)</w:t>
      </w:r>
      <w:bookmarkEnd w:id="2"/>
    </w:p>
    <w:p w14:paraId="785378AE" w14:textId="77777777" w:rsidR="002B539C" w:rsidRPr="00932689" w:rsidRDefault="002B539C" w:rsidP="002B539C">
      <w:pPr>
        <w:pStyle w:val="BodyText"/>
        <w:jc w:val="both"/>
        <w:rPr>
          <w:rFonts w:ascii="Times New Roman" w:hAnsi="Times New Roman"/>
        </w:rPr>
      </w:pPr>
      <w:r w:rsidRPr="00932689">
        <w:rPr>
          <w:rFonts w:ascii="Times New Roman" w:hAnsi="Times New Roman"/>
        </w:rPr>
        <w:t>Suderinta:</w:t>
      </w:r>
    </w:p>
    <w:p w14:paraId="785378AF" w14:textId="77777777" w:rsidR="002B539C" w:rsidRPr="00932689" w:rsidRDefault="002B539C" w:rsidP="002B539C">
      <w:pPr>
        <w:pStyle w:val="BodyText"/>
        <w:jc w:val="both"/>
        <w:rPr>
          <w:rFonts w:ascii="Times New Roman" w:hAnsi="Times New Roman"/>
        </w:rPr>
      </w:pPr>
    </w:p>
    <w:p w14:paraId="785378B0" w14:textId="0AD5C5DC" w:rsidR="002B539C" w:rsidRDefault="002B539C" w:rsidP="00AF2478">
      <w:pPr>
        <w:pStyle w:val="BodyText"/>
        <w:jc w:val="both"/>
        <w:rPr>
          <w:rFonts w:ascii="Times New Roman" w:hAnsi="Times New Roman"/>
          <w:u w:val="single"/>
        </w:rPr>
      </w:pPr>
      <w:r w:rsidRPr="00932689">
        <w:rPr>
          <w:rFonts w:ascii="Times New Roman" w:hAnsi="Times New Roman"/>
        </w:rPr>
        <w:t xml:space="preserve">Fakulteto </w:t>
      </w:r>
      <w:r w:rsidR="00AF2478">
        <w:rPr>
          <w:rFonts w:ascii="Times New Roman" w:hAnsi="Times New Roman"/>
        </w:rPr>
        <w:t>dekanas/prodekanas</w:t>
      </w:r>
      <w:r w:rsidR="009A0F14">
        <w:rPr>
          <w:rFonts w:ascii="Times New Roman" w:hAnsi="Times New Roman"/>
        </w:rPr>
        <w:t xml:space="preserve">:   </w:t>
      </w:r>
      <w:r w:rsidR="00234528">
        <w:rPr>
          <w:rFonts w:ascii="Times New Roman" w:hAnsi="Times New Roman"/>
        </w:rPr>
        <w:t xml:space="preserve">  </w:t>
      </w:r>
      <w:r w:rsidRPr="00932689">
        <w:rPr>
          <w:rFonts w:ascii="Times New Roman" w:hAnsi="Times New Roman"/>
          <w:u w:val="single"/>
        </w:rPr>
        <w:tab/>
      </w:r>
      <w:r w:rsidRPr="00932689">
        <w:rPr>
          <w:rFonts w:ascii="Times New Roman" w:hAnsi="Times New Roman"/>
          <w:u w:val="single"/>
        </w:rPr>
        <w:tab/>
      </w:r>
      <w:r w:rsidRPr="00932689">
        <w:rPr>
          <w:rFonts w:ascii="Times New Roman" w:hAnsi="Times New Roman"/>
          <w:u w:val="single"/>
        </w:rPr>
        <w:tab/>
      </w:r>
      <w:r w:rsidR="002D3184">
        <w:rPr>
          <w:rFonts w:ascii="Times New Roman" w:hAnsi="Times New Roman"/>
          <w:u w:val="single"/>
        </w:rPr>
        <w:t xml:space="preserve">   </w:t>
      </w:r>
      <w:r w:rsidR="00ED5A65" w:rsidRPr="00932689">
        <w:rPr>
          <w:rFonts w:ascii="Times New Roman" w:hAnsi="Times New Roman"/>
        </w:rPr>
        <w:t xml:space="preserve">        </w:t>
      </w:r>
      <w:r w:rsidR="00ED5A65" w:rsidRPr="00932689">
        <w:rPr>
          <w:rFonts w:ascii="Times New Roman" w:hAnsi="Times New Roman"/>
          <w:u w:val="single"/>
        </w:rPr>
        <w:t xml:space="preserve"> </w:t>
      </w:r>
      <w:r w:rsidR="003656AC" w:rsidRPr="00DC231F">
        <w:rPr>
          <w:szCs w:val="24"/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r w:rsidR="003656AC" w:rsidRPr="00DC231F">
        <w:rPr>
          <w:szCs w:val="24"/>
          <w:u w:val="single"/>
        </w:rPr>
        <w:instrText xml:space="preserve"> FORMTEXT </w:instrText>
      </w:r>
      <w:r w:rsidR="003656AC" w:rsidRPr="00DC231F">
        <w:rPr>
          <w:szCs w:val="24"/>
          <w:u w:val="single"/>
        </w:rPr>
      </w:r>
      <w:r w:rsidR="003656AC" w:rsidRPr="00DC231F">
        <w:rPr>
          <w:szCs w:val="24"/>
          <w:u w:val="single"/>
        </w:rPr>
        <w:fldChar w:fldCharType="separate"/>
      </w:r>
      <w:r w:rsidR="003656AC" w:rsidRPr="00DC231F">
        <w:rPr>
          <w:noProof/>
          <w:szCs w:val="24"/>
          <w:u w:val="single"/>
        </w:rPr>
        <w:t> </w:t>
      </w:r>
      <w:r w:rsidR="003656AC" w:rsidRPr="00DC231F">
        <w:rPr>
          <w:noProof/>
          <w:szCs w:val="24"/>
          <w:u w:val="single"/>
        </w:rPr>
        <w:t> </w:t>
      </w:r>
      <w:r w:rsidR="003656AC">
        <w:rPr>
          <w:noProof/>
          <w:szCs w:val="24"/>
          <w:u w:val="single"/>
        </w:rPr>
        <w:t>Vardas Pavardė</w:t>
      </w:r>
      <w:r w:rsidR="003656AC" w:rsidRPr="00DC231F">
        <w:rPr>
          <w:noProof/>
          <w:szCs w:val="24"/>
          <w:u w:val="single"/>
        </w:rPr>
        <w:t xml:space="preserve">                             </w:t>
      </w:r>
      <w:r w:rsidR="003656AC" w:rsidRPr="00DC231F">
        <w:rPr>
          <w:noProof/>
          <w:szCs w:val="24"/>
          <w:u w:val="single"/>
        </w:rPr>
        <w:t> </w:t>
      </w:r>
      <w:r w:rsidR="003656AC" w:rsidRPr="00DC231F">
        <w:rPr>
          <w:noProof/>
          <w:szCs w:val="24"/>
          <w:u w:val="single"/>
        </w:rPr>
        <w:t> </w:t>
      </w:r>
      <w:r w:rsidR="003656AC" w:rsidRPr="00DC231F">
        <w:rPr>
          <w:noProof/>
          <w:szCs w:val="24"/>
          <w:u w:val="single"/>
        </w:rPr>
        <w:t> </w:t>
      </w:r>
      <w:r w:rsidR="003656AC" w:rsidRPr="00DC231F">
        <w:rPr>
          <w:szCs w:val="24"/>
          <w:u w:val="single"/>
        </w:rPr>
        <w:fldChar w:fldCharType="end"/>
      </w:r>
      <w:r w:rsidR="00DD68ED">
        <w:rPr>
          <w:rFonts w:ascii="Times New Roman" w:hAnsi="Times New Roman"/>
        </w:rPr>
        <w:t xml:space="preserve"> </w:t>
      </w:r>
    </w:p>
    <w:p w14:paraId="4B1070BC" w14:textId="79F31A0E" w:rsidR="00ED5A65" w:rsidRPr="00932689" w:rsidRDefault="00ED5A65" w:rsidP="00ED5A65">
      <w:pPr>
        <w:pStyle w:val="BodyText"/>
        <w:ind w:firstLine="720"/>
        <w:jc w:val="both"/>
        <w:rPr>
          <w:rFonts w:ascii="Times New Roman" w:hAnsi="Times New Roman"/>
          <w:i/>
          <w:iCs/>
          <w:sz w:val="20"/>
        </w:rPr>
      </w:pPr>
      <w:r w:rsidRPr="00932689">
        <w:rPr>
          <w:rFonts w:ascii="Times New Roman" w:hAnsi="Times New Roman"/>
          <w:i/>
          <w:iCs/>
          <w:sz w:val="20"/>
        </w:rPr>
        <w:t xml:space="preserve">                                                   </w:t>
      </w:r>
      <w:r>
        <w:rPr>
          <w:rFonts w:ascii="Times New Roman" w:hAnsi="Times New Roman"/>
          <w:i/>
          <w:iCs/>
          <w:sz w:val="20"/>
        </w:rPr>
        <w:t xml:space="preserve">         </w:t>
      </w:r>
      <w:r w:rsidRPr="00932689">
        <w:rPr>
          <w:rFonts w:ascii="Times New Roman" w:hAnsi="Times New Roman"/>
          <w:i/>
          <w:iCs/>
          <w:sz w:val="20"/>
        </w:rPr>
        <w:t xml:space="preserve">  (Parašas)</w:t>
      </w:r>
      <w:r w:rsidRPr="00932689">
        <w:rPr>
          <w:rFonts w:ascii="Times New Roman" w:hAnsi="Times New Roman"/>
          <w:i/>
          <w:iCs/>
          <w:sz w:val="20"/>
        </w:rPr>
        <w:tab/>
      </w:r>
      <w:r w:rsidRPr="00932689">
        <w:rPr>
          <w:rFonts w:ascii="Times New Roman" w:hAnsi="Times New Roman"/>
          <w:i/>
          <w:iCs/>
          <w:sz w:val="20"/>
        </w:rPr>
        <w:tab/>
        <w:t xml:space="preserve">                     (Vardas, Pavardė)</w:t>
      </w:r>
    </w:p>
    <w:p w14:paraId="785378B2" w14:textId="77777777" w:rsidR="007A5658" w:rsidRDefault="007A5658" w:rsidP="002B539C">
      <w:pPr>
        <w:pStyle w:val="BodyText"/>
        <w:jc w:val="both"/>
        <w:rPr>
          <w:rFonts w:ascii="Times New Roman" w:hAnsi="Times New Roman"/>
        </w:rPr>
      </w:pPr>
    </w:p>
    <w:sectPr w:rsidR="007A5658" w:rsidSect="00256075">
      <w:pgSz w:w="11906" w:h="16838"/>
      <w:pgMar w:top="568" w:right="707" w:bottom="709" w:left="180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7CA6C" w14:textId="77777777" w:rsidR="00113E3F" w:rsidRDefault="00113E3F" w:rsidP="009D6CD7">
      <w:r>
        <w:separator/>
      </w:r>
    </w:p>
  </w:endnote>
  <w:endnote w:type="continuationSeparator" w:id="0">
    <w:p w14:paraId="21A359FC" w14:textId="77777777" w:rsidR="00113E3F" w:rsidRDefault="00113E3F" w:rsidP="009D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FBF24" w14:textId="77777777" w:rsidR="00113E3F" w:rsidRDefault="00113E3F" w:rsidP="009D6CD7">
      <w:r>
        <w:separator/>
      </w:r>
    </w:p>
  </w:footnote>
  <w:footnote w:type="continuationSeparator" w:id="0">
    <w:p w14:paraId="42DF27B9" w14:textId="77777777" w:rsidR="00113E3F" w:rsidRDefault="00113E3F" w:rsidP="009D6CD7">
      <w:r>
        <w:continuationSeparator/>
      </w:r>
    </w:p>
  </w:footnote>
  <w:footnote w:id="1">
    <w:p w14:paraId="568F4BE3" w14:textId="3D0DB6DD" w:rsidR="0078668E" w:rsidRPr="009D6CD7" w:rsidRDefault="0078668E" w:rsidP="002C52E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2C52EF">
        <w:t>Europos reformų universitetų aljanso</w:t>
      </w:r>
      <w:r w:rsidR="002C52EF">
        <w:rPr>
          <w:lang w:val="lt-LT"/>
        </w:rPr>
        <w:t xml:space="preserve"> </w:t>
      </w:r>
      <w:r w:rsidRPr="002C52EF">
        <w:rPr>
          <w:b/>
          <w:lang w:val="lt-LT"/>
        </w:rPr>
        <w:t>ERUA</w:t>
      </w:r>
      <w:r>
        <w:rPr>
          <w:lang w:val="lt-LT"/>
        </w:rPr>
        <w:t xml:space="preserve"> partneriai: Paryžiaus </w:t>
      </w:r>
      <w:r w:rsidR="00DC231F">
        <w:rPr>
          <w:lang w:val="lt-LT"/>
        </w:rPr>
        <w:t>VIII</w:t>
      </w:r>
      <w:r>
        <w:rPr>
          <w:lang w:val="lt-LT"/>
        </w:rPr>
        <w:t xml:space="preserve"> </w:t>
      </w:r>
      <w:r w:rsidR="00DC231F">
        <w:rPr>
          <w:lang w:val="lt-LT"/>
        </w:rPr>
        <w:t xml:space="preserve">Vinsento </w:t>
      </w:r>
      <w:r>
        <w:rPr>
          <w:lang w:val="lt-LT"/>
        </w:rPr>
        <w:t>S</w:t>
      </w:r>
      <w:r w:rsidR="00DC231F">
        <w:rPr>
          <w:lang w:val="lt-LT"/>
        </w:rPr>
        <w:t xml:space="preserve">en </w:t>
      </w:r>
      <w:r>
        <w:rPr>
          <w:lang w:val="lt-LT"/>
        </w:rPr>
        <w:t>Deni univers</w:t>
      </w:r>
      <w:r w:rsidR="00B900D6">
        <w:rPr>
          <w:lang w:val="lt-LT"/>
        </w:rPr>
        <w:t>i</w:t>
      </w:r>
      <w:r>
        <w:rPr>
          <w:lang w:val="lt-LT"/>
        </w:rPr>
        <w:t xml:space="preserve">tetas – </w:t>
      </w:r>
      <w:r w:rsidRPr="00F4519B">
        <w:rPr>
          <w:b/>
          <w:lang w:val="lt-LT"/>
        </w:rPr>
        <w:t>UP</w:t>
      </w:r>
      <w:r w:rsidRPr="00F4519B">
        <w:rPr>
          <w:b/>
        </w:rPr>
        <w:t>8</w:t>
      </w:r>
      <w:r>
        <w:t xml:space="preserve">; SWPS universitetas – </w:t>
      </w:r>
      <w:r w:rsidRPr="00F4519B">
        <w:rPr>
          <w:b/>
        </w:rPr>
        <w:t>SWPS</w:t>
      </w:r>
      <w:r>
        <w:rPr>
          <w:b/>
        </w:rPr>
        <w:t xml:space="preserve">; </w:t>
      </w:r>
      <w:r>
        <w:t xml:space="preserve">Europos Viadrinos universitetas – </w:t>
      </w:r>
      <w:r w:rsidRPr="00F4519B">
        <w:rPr>
          <w:b/>
        </w:rPr>
        <w:t>EUV</w:t>
      </w:r>
      <w:r>
        <w:t xml:space="preserve">; Mačeratos universitetas – </w:t>
      </w:r>
      <w:r w:rsidRPr="00F4519B">
        <w:rPr>
          <w:b/>
        </w:rPr>
        <w:t>UNIMC</w:t>
      </w:r>
      <w:r>
        <w:t xml:space="preserve">; Egėjo universitetas- </w:t>
      </w:r>
      <w:r w:rsidRPr="0078668E">
        <w:rPr>
          <w:b/>
        </w:rPr>
        <w:t>UAEGEAN</w:t>
      </w:r>
      <w:r>
        <w:t>; Naujasis Bulgarijos universitetas-</w:t>
      </w:r>
      <w:r w:rsidRPr="0078668E">
        <w:rPr>
          <w:b/>
        </w:rPr>
        <w:t>NBU</w:t>
      </w:r>
      <w:r>
        <w:t xml:space="preserve">; Las Palmas Gran Kanarijos universitetas – </w:t>
      </w:r>
      <w:r w:rsidRPr="0078668E">
        <w:rPr>
          <w:b/>
        </w:rPr>
        <w:t>ULPGC</w:t>
      </w:r>
      <w:r>
        <w:rPr>
          <w:b/>
        </w:rPr>
        <w:t>.</w:t>
      </w:r>
    </w:p>
  </w:footnote>
  <w:footnote w:id="2">
    <w:p w14:paraId="4FAB6860" w14:textId="28D6AD0E" w:rsidR="0078668E" w:rsidRPr="0078668E" w:rsidRDefault="0078668E" w:rsidP="002C52EF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="00BC7524">
        <w:t>finansuojama</w:t>
      </w:r>
      <w:r w:rsidR="00BC7524" w:rsidRPr="009D6CD7">
        <w:t xml:space="preserve"> </w:t>
      </w:r>
      <w:r w:rsidRPr="00BC7524">
        <w:rPr>
          <w:b/>
        </w:rPr>
        <w:t>1</w:t>
      </w:r>
      <w:r w:rsidRPr="009D6CD7">
        <w:t xml:space="preserve"> </w:t>
      </w:r>
      <w:r>
        <w:t xml:space="preserve">papildoma </w:t>
      </w:r>
      <w:r w:rsidRPr="009D6CD7">
        <w:t>kelionės dien</w:t>
      </w:r>
      <w:r>
        <w:t xml:space="preserve">a </w:t>
      </w:r>
      <w:r w:rsidRPr="009D6CD7">
        <w:t xml:space="preserve">vykstant į SWPS </w:t>
      </w:r>
      <w:r>
        <w:t xml:space="preserve">ir EUV; </w:t>
      </w:r>
      <w:r w:rsidR="00BC7524">
        <w:t xml:space="preserve">finansuojamos </w:t>
      </w:r>
      <w:r w:rsidR="00BF4C8D">
        <w:t xml:space="preserve">iki </w:t>
      </w:r>
      <w:r w:rsidRPr="00BC7524">
        <w:rPr>
          <w:b/>
        </w:rPr>
        <w:t>2</w:t>
      </w:r>
      <w:r w:rsidRPr="009D6CD7">
        <w:t xml:space="preserve"> </w:t>
      </w:r>
      <w:r>
        <w:t>papildom</w:t>
      </w:r>
      <w:r w:rsidR="00BF4C8D">
        <w:t>ų</w:t>
      </w:r>
      <w:r>
        <w:t xml:space="preserve"> </w:t>
      </w:r>
      <w:r w:rsidRPr="009D6CD7">
        <w:t>kelion</w:t>
      </w:r>
      <w:r w:rsidR="00BF4C8D">
        <w:t>ės</w:t>
      </w:r>
      <w:r w:rsidRPr="009D6CD7">
        <w:t xml:space="preserve"> dien</w:t>
      </w:r>
      <w:r w:rsidR="00BF4C8D">
        <w:t>ų</w:t>
      </w:r>
      <w:r>
        <w:t xml:space="preserve"> vykstant į UP8, UNIMC, NBU, UAEGEAN, ULPGC.</w:t>
      </w:r>
      <w:r w:rsidR="00FB21AC">
        <w:t xml:space="preserve"> </w:t>
      </w:r>
    </w:p>
  </w:footnote>
  <w:footnote w:id="3">
    <w:p w14:paraId="289C575A" w14:textId="35DF7398" w:rsidR="0078668E" w:rsidRPr="0078668E" w:rsidRDefault="0078668E" w:rsidP="002C52EF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 w:rsidRPr="00B75403">
        <w:rPr>
          <w:lang w:val="lt-LT"/>
        </w:rPr>
        <w:t xml:space="preserve"> </w:t>
      </w:r>
      <w:r w:rsidRPr="00B75403">
        <w:rPr>
          <w:b/>
          <w:lang w:val="lt-LT"/>
        </w:rPr>
        <w:t>210</w:t>
      </w:r>
      <w:r w:rsidRPr="00B75403">
        <w:rPr>
          <w:lang w:val="lt-LT"/>
        </w:rPr>
        <w:t xml:space="preserve"> eur – vykstant į SWPS</w:t>
      </w:r>
      <w:r w:rsidR="002227DE">
        <w:rPr>
          <w:lang w:val="lt-LT"/>
        </w:rPr>
        <w:t xml:space="preserve"> Varšuvoje</w:t>
      </w:r>
      <w:r w:rsidRPr="00B75403">
        <w:rPr>
          <w:lang w:val="lt-LT"/>
        </w:rPr>
        <w:t xml:space="preserve"> (privaloma rinktis tik žalią kelionę - autobusu arba traukiniu; pasirinkus ne žalią kelionę būtų skiriama 180 eur); </w:t>
      </w:r>
      <w:r w:rsidRPr="00B75403">
        <w:rPr>
          <w:b/>
          <w:lang w:val="lt-LT"/>
        </w:rPr>
        <w:t>275</w:t>
      </w:r>
      <w:r w:rsidRPr="00B75403">
        <w:rPr>
          <w:lang w:val="lt-LT"/>
        </w:rPr>
        <w:t xml:space="preserve"> eur – vykstant į EUV, UP8, UNIMC, NBU</w:t>
      </w:r>
      <w:r w:rsidR="00FF1DA0">
        <w:rPr>
          <w:lang w:val="lt-LT"/>
        </w:rPr>
        <w:t>, UAEGEAN</w:t>
      </w:r>
      <w:r w:rsidR="002227DE">
        <w:rPr>
          <w:lang w:val="lt-LT"/>
        </w:rPr>
        <w:t xml:space="preserve">; SWPS Poznanės ar Krokuvos padalinius; </w:t>
      </w:r>
      <w:r w:rsidRPr="0078668E">
        <w:rPr>
          <w:b/>
          <w:lang w:val="lt-LT"/>
        </w:rPr>
        <w:t>3</w:t>
      </w:r>
      <w:r w:rsidR="00A8525D">
        <w:rPr>
          <w:b/>
          <w:lang w:val="lt-LT"/>
        </w:rPr>
        <w:t>6</w:t>
      </w:r>
      <w:r w:rsidRPr="0078668E">
        <w:rPr>
          <w:b/>
          <w:lang w:val="lt-LT"/>
        </w:rPr>
        <w:t>0</w:t>
      </w:r>
      <w:r>
        <w:rPr>
          <w:lang w:val="lt-LT"/>
        </w:rPr>
        <w:t xml:space="preserve"> eur – vykstant į UAEGEAN</w:t>
      </w:r>
      <w:r w:rsidR="00FF1DA0">
        <w:rPr>
          <w:lang w:val="lt-LT"/>
        </w:rPr>
        <w:t xml:space="preserve"> </w:t>
      </w:r>
      <w:r w:rsidR="002227DE">
        <w:rPr>
          <w:lang w:val="lt-LT"/>
        </w:rPr>
        <w:t xml:space="preserve">Rodo salos </w:t>
      </w:r>
      <w:r w:rsidR="00FF1DA0">
        <w:rPr>
          <w:lang w:val="lt-LT"/>
        </w:rPr>
        <w:t xml:space="preserve">padalinį </w:t>
      </w:r>
      <w:r>
        <w:rPr>
          <w:lang w:val="lt-LT"/>
        </w:rPr>
        <w:t xml:space="preserve">; </w:t>
      </w:r>
      <w:r w:rsidRPr="0078668E">
        <w:rPr>
          <w:b/>
          <w:lang w:val="lt-LT"/>
        </w:rPr>
        <w:t>820</w:t>
      </w:r>
      <w:r>
        <w:rPr>
          <w:lang w:val="lt-LT"/>
        </w:rPr>
        <w:t xml:space="preserve"> eur- vykstant į ULPGC.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F4E9C"/>
    <w:multiLevelType w:val="hybridMultilevel"/>
    <w:tmpl w:val="F0DE3A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3"/>
    <w:rsid w:val="00052616"/>
    <w:rsid w:val="000926C9"/>
    <w:rsid w:val="00113E3F"/>
    <w:rsid w:val="00196B2A"/>
    <w:rsid w:val="001D7C55"/>
    <w:rsid w:val="001F602A"/>
    <w:rsid w:val="002227DE"/>
    <w:rsid w:val="00230387"/>
    <w:rsid w:val="00234528"/>
    <w:rsid w:val="00234893"/>
    <w:rsid w:val="0024501C"/>
    <w:rsid w:val="00256075"/>
    <w:rsid w:val="002B3A4D"/>
    <w:rsid w:val="002B539C"/>
    <w:rsid w:val="002C52EF"/>
    <w:rsid w:val="002D3184"/>
    <w:rsid w:val="0033528F"/>
    <w:rsid w:val="0033781F"/>
    <w:rsid w:val="003656AC"/>
    <w:rsid w:val="0038476B"/>
    <w:rsid w:val="003B71CE"/>
    <w:rsid w:val="003C7FDA"/>
    <w:rsid w:val="0044340D"/>
    <w:rsid w:val="00452C05"/>
    <w:rsid w:val="00490AF3"/>
    <w:rsid w:val="00496260"/>
    <w:rsid w:val="004B24E4"/>
    <w:rsid w:val="005122A3"/>
    <w:rsid w:val="005320A9"/>
    <w:rsid w:val="005B17A2"/>
    <w:rsid w:val="005C0E8A"/>
    <w:rsid w:val="006B1474"/>
    <w:rsid w:val="0074520A"/>
    <w:rsid w:val="0076606A"/>
    <w:rsid w:val="0078410B"/>
    <w:rsid w:val="0078668E"/>
    <w:rsid w:val="007A5658"/>
    <w:rsid w:val="007D087A"/>
    <w:rsid w:val="007E4B93"/>
    <w:rsid w:val="0080759C"/>
    <w:rsid w:val="00820CB8"/>
    <w:rsid w:val="008401F9"/>
    <w:rsid w:val="008539CD"/>
    <w:rsid w:val="008955DF"/>
    <w:rsid w:val="008B3741"/>
    <w:rsid w:val="008B5A9B"/>
    <w:rsid w:val="00917BA8"/>
    <w:rsid w:val="00932689"/>
    <w:rsid w:val="009368E3"/>
    <w:rsid w:val="0099469D"/>
    <w:rsid w:val="009A0F14"/>
    <w:rsid w:val="009D0116"/>
    <w:rsid w:val="009D6CD7"/>
    <w:rsid w:val="00A268CD"/>
    <w:rsid w:val="00A44829"/>
    <w:rsid w:val="00A8525D"/>
    <w:rsid w:val="00AF2478"/>
    <w:rsid w:val="00B04895"/>
    <w:rsid w:val="00B14FD9"/>
    <w:rsid w:val="00B1716E"/>
    <w:rsid w:val="00B274CC"/>
    <w:rsid w:val="00B50AA8"/>
    <w:rsid w:val="00B75403"/>
    <w:rsid w:val="00B75A29"/>
    <w:rsid w:val="00B80205"/>
    <w:rsid w:val="00B900D6"/>
    <w:rsid w:val="00BC7524"/>
    <w:rsid w:val="00BD7013"/>
    <w:rsid w:val="00BE7F38"/>
    <w:rsid w:val="00BF4C8D"/>
    <w:rsid w:val="00C62732"/>
    <w:rsid w:val="00C70BFF"/>
    <w:rsid w:val="00C71911"/>
    <w:rsid w:val="00C74318"/>
    <w:rsid w:val="00CA1FA8"/>
    <w:rsid w:val="00CB6D32"/>
    <w:rsid w:val="00D617A5"/>
    <w:rsid w:val="00D91C3D"/>
    <w:rsid w:val="00D935F1"/>
    <w:rsid w:val="00DB647F"/>
    <w:rsid w:val="00DC231F"/>
    <w:rsid w:val="00DD68ED"/>
    <w:rsid w:val="00E50D13"/>
    <w:rsid w:val="00E642C2"/>
    <w:rsid w:val="00EB1D08"/>
    <w:rsid w:val="00ED5A65"/>
    <w:rsid w:val="00F435ED"/>
    <w:rsid w:val="00F4519B"/>
    <w:rsid w:val="00F511EE"/>
    <w:rsid w:val="00F5449A"/>
    <w:rsid w:val="00F657A2"/>
    <w:rsid w:val="00F8654E"/>
    <w:rsid w:val="00F979B3"/>
    <w:rsid w:val="00FB21AC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3788A"/>
  <w15:chartTrackingRefBased/>
  <w15:docId w15:val="{62210DF3-CD43-490A-ACED-7C7B13DF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LT" w:hAnsi="TimesLT"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LT" w:hAnsi="TimesLT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TimesLT" w:hAnsi="TimesLT"/>
      <w:sz w:val="24"/>
      <w:lang w:val="lt-LT"/>
    </w:rPr>
  </w:style>
  <w:style w:type="paragraph" w:styleId="BalloonText">
    <w:name w:val="Balloon Text"/>
    <w:basedOn w:val="Normal"/>
    <w:semiHidden/>
    <w:rsid w:val="00F979B3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33781F"/>
    <w:rPr>
      <w:rFonts w:ascii="TimesLT" w:hAnsi="TimesLT"/>
      <w:sz w:val="24"/>
      <w:lang w:eastAsia="en-US"/>
    </w:rPr>
  </w:style>
  <w:style w:type="character" w:styleId="Hyperlink">
    <w:name w:val="Hyperlink"/>
    <w:basedOn w:val="DefaultParagraphFont"/>
    <w:rsid w:val="002303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038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56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9D6CD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D6CD7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9D6C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CD7"/>
    <w:rPr>
      <w:lang w:val="en-US" w:eastAsia="en-US"/>
    </w:rPr>
  </w:style>
  <w:style w:type="paragraph" w:styleId="FootnoteText">
    <w:name w:val="footnote text"/>
    <w:basedOn w:val="Normal"/>
    <w:link w:val="FootnoteTextChar"/>
    <w:rsid w:val="009D6CD7"/>
  </w:style>
  <w:style w:type="character" w:customStyle="1" w:styleId="FootnoteTextChar">
    <w:name w:val="Footnote Text Char"/>
    <w:basedOn w:val="DefaultParagraphFont"/>
    <w:link w:val="FootnoteText"/>
    <w:rsid w:val="009D6CD7"/>
    <w:rPr>
      <w:lang w:val="en-US" w:eastAsia="en-US"/>
    </w:rPr>
  </w:style>
  <w:style w:type="character" w:styleId="FootnoteReference">
    <w:name w:val="footnote reference"/>
    <w:basedOn w:val="DefaultParagraphFont"/>
    <w:rsid w:val="009D6C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8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3D38E-CA3B-4467-BDB6-4E4347FE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prasymo forma</vt:lpstr>
    </vt:vector>
  </TitlesOfParts>
  <Company>MRU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prasymo forma</dc:title>
  <dc:subject/>
  <dc:creator>MRU International Office</dc:creator>
  <cp:keywords/>
  <cp:lastModifiedBy>Audra Dargytė Burokienė</cp:lastModifiedBy>
  <cp:revision>20</cp:revision>
  <cp:lastPrinted>2018-01-29T12:34:00Z</cp:lastPrinted>
  <dcterms:created xsi:type="dcterms:W3CDTF">2024-03-19T13:42:00Z</dcterms:created>
  <dcterms:modified xsi:type="dcterms:W3CDTF">2025-05-12T15:18:00Z</dcterms:modified>
</cp:coreProperties>
</file>