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D71B2B"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D71B2B"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D71B2B"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D71B2B"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D71B2B"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D71B2B"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D71B2B"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D71B2B"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04A4156E" w:rsidR="00E4761F" w:rsidRPr="00D71B2B" w:rsidRDefault="00D71B2B" w:rsidP="00E4761F">
            <w:pPr>
              <w:spacing w:after="12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 xml:space="preserve">Mykolas </w:t>
            </w:r>
            <w:proofErr w:type="spellStart"/>
            <w:r w:rsidRPr="00D71B2B">
              <w:rPr>
                <w:rFonts w:eastAsia="Times New Roman" w:cstheme="minorHAnsi"/>
                <w:sz w:val="16"/>
                <w:szCs w:val="16"/>
                <w:lang w:val="en-GB"/>
              </w:rPr>
              <w:t>Romeris</w:t>
            </w:r>
            <w:proofErr w:type="spellEnd"/>
            <w:r w:rsidRPr="00D71B2B">
              <w:rPr>
                <w:rFonts w:eastAsia="Times New Roman" w:cstheme="minorHAnsi"/>
                <w:sz w:val="16"/>
                <w:szCs w:val="16"/>
                <w:lang w:val="en-GB"/>
              </w:rPr>
              <w:t xml:space="preserve"> University</w:t>
            </w:r>
          </w:p>
        </w:tc>
        <w:tc>
          <w:tcPr>
            <w:tcW w:w="1729" w:type="dxa"/>
            <w:gridSpan w:val="2"/>
          </w:tcPr>
          <w:p w14:paraId="3FE9F23F" w14:textId="77777777" w:rsidR="00E4761F" w:rsidRPr="00D71B2B" w:rsidRDefault="00E4761F" w:rsidP="00E4761F">
            <w:pPr>
              <w:spacing w:after="120" w:line="240" w:lineRule="auto"/>
              <w:ind w:right="28"/>
              <w:jc w:val="center"/>
              <w:rPr>
                <w:rFonts w:ascii="Verdana" w:eastAsia="Times New Roman" w:hAnsi="Verdana" w:cs="Arial"/>
                <w:sz w:val="28"/>
                <w:szCs w:val="36"/>
                <w:lang w:val="en-GB"/>
              </w:rPr>
            </w:pPr>
          </w:p>
        </w:tc>
        <w:tc>
          <w:tcPr>
            <w:tcW w:w="1471" w:type="dxa"/>
          </w:tcPr>
          <w:p w14:paraId="14F965A0" w14:textId="5E99A82E" w:rsidR="00D71B2B" w:rsidRPr="00D71B2B" w:rsidRDefault="00D71B2B" w:rsidP="00E4761F">
            <w:pPr>
              <w:spacing w:after="12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LT VILNIUS06*</w:t>
            </w:r>
          </w:p>
          <w:p w14:paraId="1F72F646" w14:textId="3EBC7322" w:rsidR="00E4761F" w:rsidRPr="00D71B2B" w:rsidRDefault="00D71B2B" w:rsidP="00E4761F">
            <w:pPr>
              <w:spacing w:after="12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Vilnius</w:t>
            </w:r>
          </w:p>
        </w:tc>
        <w:tc>
          <w:tcPr>
            <w:tcW w:w="1619" w:type="dxa"/>
          </w:tcPr>
          <w:p w14:paraId="12C011E5" w14:textId="77777777" w:rsidR="00D71B2B" w:rsidRPr="00D71B2B" w:rsidRDefault="00D71B2B" w:rsidP="00D71B2B">
            <w:pPr>
              <w:spacing w:after="120" w:line="240" w:lineRule="auto"/>
              <w:ind w:right="28"/>
              <w:rPr>
                <w:rFonts w:eastAsia="Times New Roman" w:cstheme="minorHAnsi"/>
                <w:sz w:val="16"/>
                <w:szCs w:val="16"/>
                <w:lang w:val="en-GB"/>
              </w:rPr>
            </w:pPr>
          </w:p>
          <w:p w14:paraId="08CE6F91" w14:textId="798C3451" w:rsidR="00E4761F" w:rsidRPr="00D71B2B" w:rsidRDefault="00D71B2B" w:rsidP="00D71B2B">
            <w:pPr>
              <w:spacing w:after="12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Lithuania</w:t>
            </w:r>
          </w:p>
        </w:tc>
        <w:tc>
          <w:tcPr>
            <w:tcW w:w="3260" w:type="dxa"/>
            <w:gridSpan w:val="2"/>
          </w:tcPr>
          <w:p w14:paraId="54C1598F" w14:textId="2CB4CD20" w:rsidR="00D71B2B" w:rsidRPr="00D71B2B" w:rsidRDefault="00D71B2B" w:rsidP="00D71B2B">
            <w:pPr>
              <w:spacing w:after="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 xml:space="preserve">Institutional Erasmus+ Coordinator </w:t>
            </w:r>
          </w:p>
          <w:p w14:paraId="4B81B195" w14:textId="77777777" w:rsidR="00D71B2B" w:rsidRDefault="00D71B2B" w:rsidP="00D71B2B">
            <w:pPr>
              <w:spacing w:after="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Audra Dargytė Burokienė</w:t>
            </w:r>
          </w:p>
          <w:p w14:paraId="2F2E21D6" w14:textId="0ED58108" w:rsidR="00D71B2B" w:rsidRPr="00D71B2B" w:rsidRDefault="00D71B2B" w:rsidP="00D71B2B">
            <w:pPr>
              <w:spacing w:after="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 xml:space="preserve">Email: </w:t>
            </w:r>
            <w:hyperlink r:id="rId12" w:history="1">
              <w:r w:rsidRPr="00DC2E95">
                <w:rPr>
                  <w:rStyle w:val="Hyperlink"/>
                  <w:rFonts w:eastAsia="Times New Roman" w:cstheme="minorHAnsi"/>
                  <w:sz w:val="16"/>
                  <w:szCs w:val="16"/>
                  <w:lang w:val="en-GB"/>
                </w:rPr>
                <w:t>erasmus@mruni.eu</w:t>
              </w:r>
            </w:hyperlink>
            <w:r w:rsidRPr="00D71B2B">
              <w:rPr>
                <w:rFonts w:eastAsia="Times New Roman" w:cstheme="minorHAnsi"/>
                <w:sz w:val="16"/>
                <w:szCs w:val="16"/>
                <w:lang w:val="en-GB"/>
              </w:rPr>
              <w:t>;</w:t>
            </w:r>
          </w:p>
          <w:p w14:paraId="5B50052F" w14:textId="3FD7DACE" w:rsidR="00D71B2B" w:rsidRPr="00D71B2B" w:rsidRDefault="00D71B2B" w:rsidP="00D71B2B">
            <w:pPr>
              <w:spacing w:after="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Email:</w:t>
            </w:r>
            <w:r w:rsidRPr="00D71B2B">
              <w:rPr>
                <w:rFonts w:eastAsia="Times New Roman" w:cstheme="minorHAnsi"/>
                <w:sz w:val="16"/>
                <w:szCs w:val="16"/>
                <w:lang w:val="en-GB"/>
              </w:rPr>
              <w:t xml:space="preserve"> </w:t>
            </w:r>
            <w:hyperlink r:id="rId13" w:history="1">
              <w:r w:rsidRPr="00D71B2B">
                <w:rPr>
                  <w:rStyle w:val="Hyperlink"/>
                  <w:rFonts w:eastAsia="Times New Roman" w:cstheme="minorHAnsi"/>
                  <w:color w:val="auto"/>
                  <w:sz w:val="16"/>
                  <w:szCs w:val="16"/>
                  <w:lang w:val="en-GB"/>
                </w:rPr>
                <w:t>incoming@mruni.eu</w:t>
              </w:r>
            </w:hyperlink>
            <w:r w:rsidRPr="00D71B2B">
              <w:rPr>
                <w:rFonts w:eastAsia="Times New Roman" w:cstheme="minorHAnsi"/>
                <w:sz w:val="16"/>
                <w:szCs w:val="16"/>
                <w:lang w:val="en-GB"/>
              </w:rPr>
              <w:t xml:space="preserve">; </w:t>
            </w:r>
          </w:p>
          <w:p w14:paraId="61CDCEAD" w14:textId="2FB368D8" w:rsidR="00D71B2B" w:rsidRPr="00D71B2B" w:rsidRDefault="00D71B2B" w:rsidP="00D71B2B">
            <w:pPr>
              <w:spacing w:after="0" w:line="240" w:lineRule="auto"/>
              <w:ind w:right="28"/>
              <w:jc w:val="center"/>
              <w:rPr>
                <w:rFonts w:eastAsia="Times New Roman" w:cstheme="minorHAnsi"/>
                <w:sz w:val="16"/>
                <w:szCs w:val="16"/>
                <w:lang w:val="en-GB"/>
              </w:rPr>
            </w:pPr>
            <w:r w:rsidRPr="00D71B2B">
              <w:rPr>
                <w:rFonts w:eastAsia="Times New Roman" w:cstheme="minorHAnsi"/>
                <w:sz w:val="16"/>
                <w:szCs w:val="16"/>
                <w:lang w:val="en-GB"/>
              </w:rPr>
              <w:t xml:space="preserve"> Tel. +370 5 2714 603; Tel. +370 5 2714 695</w:t>
            </w:r>
            <w:bookmarkStart w:id="0" w:name="_GoBack"/>
            <w:bookmarkEnd w:id="0"/>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D71B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D71B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D71B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D71B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D71B2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D71B2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D71B2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D71B2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D71B2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D71B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D71B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D71B2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D71B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D71B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29E6"/>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71B2B"/>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UnresolvedMention">
    <w:name w:val="Unresolved Mention"/>
    <w:basedOn w:val="DefaultParagraphFont"/>
    <w:uiPriority w:val="99"/>
    <w:semiHidden/>
    <w:unhideWhenUsed/>
    <w:rsid w:val="00D71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oming@mruni.eu"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rasmus@mruni.eu"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a764cf-dda0-4982-9903-f6799fbb94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028F9FE2F4262842AAA09E2A330F9BB5" ma:contentTypeVersion="18" ma:contentTypeDescription="Kurkite naują dokumentą." ma:contentTypeScope="" ma:versionID="79af453deb932e9e671ae49e519719fb">
  <xsd:schema xmlns:xsd="http://www.w3.org/2001/XMLSchema" xmlns:xs="http://www.w3.org/2001/XMLSchema" xmlns:p="http://schemas.microsoft.com/office/2006/metadata/properties" xmlns:ns3="daa37f36-223b-46d4-829e-9bc6c7030f69" xmlns:ns4="27a764cf-dda0-4982-9903-f6799fbb9467" targetNamespace="http://schemas.microsoft.com/office/2006/metadata/properties" ma:root="true" ma:fieldsID="9567daee3536598cf59a089b86115cb3" ns3:_="" ns4:_="">
    <xsd:import namespace="daa37f36-223b-46d4-829e-9bc6c7030f69"/>
    <xsd:import namespace="27a764cf-dda0-4982-9903-f6799fbb9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7f36-223b-46d4-829e-9bc6c7030f69"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64cf-dda0-4982-9903-f6799fbb94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openxmlformats.org/package/2006/metadata/core-properties"/>
    <ds:schemaRef ds:uri="http://purl.org/dc/terms/"/>
    <ds:schemaRef ds:uri="daa37f36-223b-46d4-829e-9bc6c7030f69"/>
    <ds:schemaRef ds:uri="http://schemas.microsoft.com/office/infopath/2007/PartnerControls"/>
    <ds:schemaRef ds:uri="http://schemas.microsoft.com/office/2006/documentManagement/types"/>
    <ds:schemaRef ds:uri="http://schemas.microsoft.com/office/2006/metadata/properties"/>
    <ds:schemaRef ds:uri="http://purl.org/dc/elements/1.1/"/>
    <ds:schemaRef ds:uri="27a764cf-dda0-4982-9903-f6799fbb9467"/>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367AA6D5-C298-4EA3-99A9-863EE73A1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37f36-223b-46d4-829e-9bc6c7030f69"/>
    <ds:schemaRef ds:uri="27a764cf-dda0-4982-9903-f6799fbb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F4362-CC7D-4295-89E5-AC8B5D03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10032</Words>
  <Characters>5719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15720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Laura Jakubsevičienė</cp:lastModifiedBy>
  <cp:revision>3</cp:revision>
  <cp:lastPrinted>2021-02-09T14:36:00Z</cp:lastPrinted>
  <dcterms:created xsi:type="dcterms:W3CDTF">2025-05-13T06:33:00Z</dcterms:created>
  <dcterms:modified xsi:type="dcterms:W3CDTF">2025-05-13T06:46:00Z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0x010100028F9FE2F4262842AAA09E2A330F9BB5</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