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A139" w14:textId="77777777" w:rsidR="005144B9" w:rsidRPr="00ED5126" w:rsidRDefault="005144B9">
      <w:pPr>
        <w:widowControl w:val="0"/>
        <w:rPr>
          <w:rFonts w:ascii="Cambria" w:eastAsia="Cambria" w:hAnsi="Cambria" w:cs="Cambria"/>
          <w:sz w:val="24"/>
          <w:szCs w:val="24"/>
          <w:lang w:val="lt-LT"/>
        </w:rPr>
      </w:pPr>
    </w:p>
    <w:tbl>
      <w:tblPr>
        <w:tblStyle w:val="a"/>
        <w:tblW w:w="10846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46"/>
      </w:tblGrid>
      <w:tr w:rsidR="005144B9" w:rsidRPr="00ED5126" w14:paraId="0A2F33ED" w14:textId="77777777" w:rsidTr="00672271">
        <w:trPr>
          <w:trHeight w:val="498"/>
          <w:jc w:val="center"/>
        </w:trPr>
        <w:tc>
          <w:tcPr>
            <w:tcW w:w="10846" w:type="dxa"/>
            <w:shd w:val="clear" w:color="auto" w:fill="73A7AB"/>
            <w:vAlign w:val="center"/>
          </w:tcPr>
          <w:p w14:paraId="595F2238" w14:textId="606A2633" w:rsidR="00ED5126" w:rsidRPr="00672271" w:rsidRDefault="00CF01BD" w:rsidP="00ED5126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  <w:r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Ketinamos vykdyti studijų programos</w:t>
            </w:r>
          </w:p>
          <w:p w14:paraId="7E61CB7A" w14:textId="36C7B94C" w:rsidR="00CF01BD" w:rsidRDefault="00672271" w:rsidP="00CF01BD">
            <w:pPr>
              <w:jc w:val="center"/>
              <w:rPr>
                <w:rFonts w:ascii="Cambria" w:eastAsia="Cambria" w:hAnsi="Cambria" w:cs="Cambria"/>
                <w:b/>
                <w:i/>
                <w:color w:val="FFFFFF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b/>
                <w:i/>
                <w:color w:val="FFFFFF"/>
                <w:sz w:val="24"/>
                <w:szCs w:val="24"/>
                <w:lang w:val="lt-LT"/>
              </w:rPr>
              <w:t>Viešasis saugumas</w:t>
            </w:r>
            <w:r w:rsidR="00CF01BD">
              <w:rPr>
                <w:rFonts w:ascii="Cambria" w:eastAsia="Cambria" w:hAnsi="Cambria" w:cs="Cambria"/>
                <w:b/>
                <w:i/>
                <w:color w:val="FFFFFF"/>
                <w:sz w:val="24"/>
                <w:szCs w:val="24"/>
                <w:lang w:val="lt-LT"/>
              </w:rPr>
              <w:t xml:space="preserve"> </w:t>
            </w:r>
            <w:r w:rsidR="00CF01BD"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vertinimas</w:t>
            </w:r>
          </w:p>
          <w:p w14:paraId="1B341707" w14:textId="48592E1D" w:rsidR="00CF01BD" w:rsidRPr="00672271" w:rsidRDefault="00672271" w:rsidP="00CF01BD">
            <w:pPr>
              <w:jc w:val="center"/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</w:pPr>
            <w:r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Mykolo Romerio</w:t>
            </w:r>
            <w:r w:rsidR="00CF01BD"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 universitete 202</w:t>
            </w:r>
            <w:r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</w:rPr>
              <w:t>4</w:t>
            </w:r>
            <w:r w:rsidR="00CF01BD"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 m. </w:t>
            </w:r>
            <w:r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vasario</w:t>
            </w:r>
            <w:r w:rsidR="00CF01BD"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 </w:t>
            </w:r>
            <w:r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>28</w:t>
            </w:r>
            <w:r w:rsidR="00CF01BD" w:rsidRPr="00672271">
              <w:rPr>
                <w:rFonts w:ascii="Cambria" w:eastAsia="Cambria" w:hAnsi="Cambria" w:cs="Cambria"/>
                <w:b/>
                <w:iCs/>
                <w:color w:val="FFFFFF"/>
                <w:sz w:val="24"/>
                <w:szCs w:val="24"/>
                <w:lang w:val="lt-LT"/>
              </w:rPr>
              <w:t xml:space="preserve"> d.</w:t>
            </w:r>
          </w:p>
          <w:p w14:paraId="4851EE49" w14:textId="4FC87C06" w:rsidR="005144B9" w:rsidRPr="00ED5126" w:rsidRDefault="005144B9" w:rsidP="00CF01BD">
            <w:pPr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val="lt-LT"/>
              </w:rPr>
            </w:pPr>
          </w:p>
        </w:tc>
      </w:tr>
    </w:tbl>
    <w:p w14:paraId="4FE7B090" w14:textId="77777777" w:rsidR="005144B9" w:rsidRPr="00ED5126" w:rsidRDefault="00DD2603">
      <w:pPr>
        <w:tabs>
          <w:tab w:val="left" w:pos="3893"/>
          <w:tab w:val="center" w:pos="4749"/>
        </w:tabs>
        <w:spacing w:line="240" w:lineRule="auto"/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</w:pPr>
      <w:r w:rsidRPr="00ED5126"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  <w:tab/>
      </w:r>
      <w:r w:rsidRPr="00ED5126">
        <w:rPr>
          <w:rFonts w:ascii="Cambria" w:eastAsia="Cambria" w:hAnsi="Cambria" w:cs="Cambria"/>
          <w:b/>
          <w:color w:val="571C1F"/>
          <w:sz w:val="24"/>
          <w:szCs w:val="24"/>
          <w:lang w:val="lt-LT"/>
        </w:rPr>
        <w:tab/>
      </w:r>
    </w:p>
    <w:tbl>
      <w:tblPr>
        <w:tblStyle w:val="a0"/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6940"/>
      </w:tblGrid>
      <w:tr w:rsidR="005144B9" w:rsidRPr="00ED5126" w14:paraId="0101368F" w14:textId="77777777" w:rsidTr="00ED5126">
        <w:trPr>
          <w:trHeight w:val="567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66D5743" w14:textId="7C5053C7" w:rsidR="005144B9" w:rsidRPr="00ED5126" w:rsidRDefault="00ED5126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Grupės vadovas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2BB95BBD" w14:textId="12E80CFE" w:rsidR="005144B9" w:rsidRPr="00ED5126" w:rsidRDefault="00672271" w:rsidP="00F96C40">
            <w:pPr>
              <w:tabs>
                <w:tab w:val="left" w:pos="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Rasa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Smaliukienė</w:t>
            </w:r>
            <w:proofErr w:type="spellEnd"/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Generolo Jono Žemaičio Lietuvos karo akademija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)</w:t>
            </w:r>
          </w:p>
        </w:tc>
      </w:tr>
      <w:tr w:rsidR="005144B9" w:rsidRPr="00ED5126" w14:paraId="1AEAE16B" w14:textId="77777777" w:rsidTr="00ED5126">
        <w:trPr>
          <w:trHeight w:val="1413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D881807" w14:textId="454E87B3" w:rsidR="005144B9" w:rsidRPr="00ED5126" w:rsidRDefault="00ED5126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Grupės nariai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90EB8D6" w14:textId="609951AF" w:rsidR="005144B9" w:rsidRPr="00ED5126" w:rsidRDefault="00672271" w:rsidP="00F96C40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Nerija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Kovalenkovienė</w:t>
            </w:r>
            <w:proofErr w:type="spellEnd"/>
            <w:r w:rsidR="00DD2603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,</w:t>
            </w:r>
            <w:r w:rsidR="00F96C40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</w:t>
            </w:r>
            <w:r w:rsidR="00ED5126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akademinės bendruomenės nar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ė</w:t>
            </w:r>
            <w:r w:rsidR="00CF01BD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(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Kauno kolegija</w:t>
            </w:r>
            <w:r w:rsidR="00CF01BD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)</w:t>
            </w:r>
            <w:r w:rsidR="00DD2603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 </w:t>
            </w:r>
          </w:p>
          <w:p w14:paraId="74E89D63" w14:textId="0E9FC0B4" w:rsidR="00F96C40" w:rsidRPr="00ED5126" w:rsidRDefault="00672271" w:rsidP="00F96C40">
            <w:pP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Osvaldas Bačiulis</w:t>
            </w:r>
            <w:r w:rsidR="00F96C40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, </w:t>
            </w:r>
            <w:r w:rsidR="00ED5126" w:rsidRPr="00ED5126"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 xml:space="preserve">studentų atstovas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val="lt-LT"/>
              </w:rPr>
              <w:t>(Utenos kolegija)</w:t>
            </w:r>
          </w:p>
        </w:tc>
      </w:tr>
      <w:tr w:rsidR="005144B9" w:rsidRPr="00ED5126" w14:paraId="1D86B0BC" w14:textId="77777777" w:rsidTr="00ED5126">
        <w:trPr>
          <w:trHeight w:val="775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97DC4C8" w14:textId="67138DEE" w:rsidR="005144B9" w:rsidRPr="00ED5126" w:rsidRDefault="00ED5126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Vertinimo koordinatorius</w:t>
            </w:r>
            <w:r w:rsidR="00F96C40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(SKVC)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78F30152" w14:textId="0C2E20FD" w:rsidR="005144B9" w:rsidRPr="00672271" w:rsidRDefault="00672271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Miglė Palujanskaitė,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+370 5 210 4773, </w:t>
            </w:r>
            <w:hyperlink r:id="rId10" w:history="1">
              <w:r w:rsidRPr="00527F65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migle.palujanskaite@</w:t>
              </w:r>
              <w:r w:rsidRPr="00527F65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lt-LT"/>
                </w:rPr>
                <w:t>skvc.lt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</w:t>
            </w:r>
          </w:p>
        </w:tc>
      </w:tr>
      <w:tr w:rsidR="00F96C40" w:rsidRPr="00ED5126" w14:paraId="3B8F1DC8" w14:textId="77777777" w:rsidTr="00ED5126">
        <w:trPr>
          <w:trHeight w:val="82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91BCAB4" w14:textId="513A64E2" w:rsidR="00F96C40" w:rsidRPr="00ED5126" w:rsidRDefault="00ED5126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Aukštosios mokyklos kontaktinis asmuo:</w:t>
            </w:r>
            <w:r w:rsidR="00F96C40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A3C04C1" w14:textId="2A98071B" w:rsidR="00F96C40" w:rsidRPr="00ED5126" w:rsidRDefault="00A1246D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(</w:t>
            </w:r>
            <w:r w:rsidR="005C5DDB" w:rsidRPr="005C5DDB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Ala Jurkoit </w:t>
            </w:r>
            <w:hyperlink r:id="rId11" w:history="1">
              <w:r w:rsidR="005C5DDB" w:rsidRPr="004A4E67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lt-LT"/>
                </w:rPr>
                <w:t>ala.j@mruni.eu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)</w:t>
            </w:r>
          </w:p>
        </w:tc>
      </w:tr>
      <w:tr w:rsidR="00A1246D" w:rsidRPr="00ED5126" w14:paraId="66FB06F6" w14:textId="77777777" w:rsidTr="00ED5126">
        <w:trPr>
          <w:trHeight w:val="828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976C874" w14:textId="1197B872" w:rsidR="00A1246D" w:rsidRPr="00ED5126" w:rsidRDefault="00A1246D" w:rsidP="00F96C4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Vizito adresas: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3F980AE" w14:textId="1A4389A0" w:rsidR="005C5DDB" w:rsidRDefault="00A1246D" w:rsidP="005C5DDB">
            <w:pPr>
              <w:pStyle w:val="xxmsonormal"/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5C5DDB">
              <w:rPr>
                <w:rFonts w:ascii="Cambria" w:eastAsia="Cambria" w:hAnsi="Cambria" w:cs="Cambria"/>
                <w:sz w:val="24"/>
                <w:szCs w:val="24"/>
              </w:rPr>
              <w:t>C-II-230, Senato posėdžių salė,</w:t>
            </w:r>
            <w:r w:rsidR="005C5DDB">
              <w:rPr>
                <w:rFonts w:ascii="Times New Roman" w:hAnsi="Times New Roman" w:cs="Times New Roman"/>
                <w:sz w:val="24"/>
                <w:szCs w:val="24"/>
              </w:rPr>
              <w:t xml:space="preserve"> Ateities 20, Vilnius</w:t>
            </w:r>
            <w:r w:rsidR="005C5D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F4D0CC" w14:textId="2C0373BA" w:rsidR="00A1246D" w:rsidRPr="00ED5126" w:rsidRDefault="00A1246D" w:rsidP="00F96C4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</w:p>
        </w:tc>
        <w:bookmarkStart w:id="0" w:name="_GoBack"/>
        <w:bookmarkEnd w:id="0"/>
      </w:tr>
    </w:tbl>
    <w:p w14:paraId="5336DF35" w14:textId="77777777" w:rsidR="005144B9" w:rsidRPr="00ED5126" w:rsidRDefault="005144B9">
      <w:pPr>
        <w:spacing w:line="240" w:lineRule="auto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p w14:paraId="74504363" w14:textId="77777777" w:rsidR="00A1246D" w:rsidRPr="00A1246D" w:rsidRDefault="00A1246D" w:rsidP="00A1246D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  <w:r w:rsidRPr="00A1246D"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  <w:t>VIZITO DARBOTVARKĖ</w:t>
      </w:r>
    </w:p>
    <w:p w14:paraId="63CCC35A" w14:textId="77777777" w:rsidR="00F125AB" w:rsidRPr="00ED5126" w:rsidRDefault="00F125AB" w:rsidP="00F96C40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  <w:lang w:val="lt-LT"/>
        </w:rPr>
      </w:pPr>
    </w:p>
    <w:tbl>
      <w:tblPr>
        <w:tblStyle w:val="a1"/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5144B9" w:rsidRPr="00ED5126" w14:paraId="5415470C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22684D9D" w14:textId="77777777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08.45 – 09.00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1676512F" w14:textId="5662BCE3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b/>
                <w:iCs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Cs/>
                <w:sz w:val="24"/>
                <w:szCs w:val="24"/>
                <w:lang w:val="lt-LT"/>
              </w:rPr>
              <w:t>Ekspertų grupės atvykimas</w:t>
            </w:r>
          </w:p>
        </w:tc>
      </w:tr>
      <w:tr w:rsidR="005144B9" w:rsidRPr="00ED5126" w14:paraId="403B37C5" w14:textId="77777777" w:rsidTr="00DD2603">
        <w:tc>
          <w:tcPr>
            <w:tcW w:w="1843" w:type="dxa"/>
            <w:shd w:val="clear" w:color="auto" w:fill="FFFFFF"/>
          </w:tcPr>
          <w:p w14:paraId="4F53826E" w14:textId="0B155964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09.00 – 09.</w:t>
            </w:r>
            <w:r w:rsidR="00672271"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FFFFF"/>
          </w:tcPr>
          <w:p w14:paraId="51BFA574" w14:textId="63A9474E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vadovybe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ir administracija</w:t>
            </w:r>
          </w:p>
        </w:tc>
      </w:tr>
      <w:tr w:rsidR="005144B9" w:rsidRPr="00ED5126" w14:paraId="044751B4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3AD7583C" w14:textId="15156628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09.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0 – 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260BD33" w14:textId="20F57505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5144B9" w:rsidRPr="00ED5126" w14:paraId="24397300" w14:textId="77777777" w:rsidTr="00DD2603">
        <w:tc>
          <w:tcPr>
            <w:tcW w:w="1843" w:type="dxa"/>
            <w:shd w:val="clear" w:color="auto" w:fill="auto"/>
          </w:tcPr>
          <w:p w14:paraId="3F1629C0" w14:textId="577A7C91" w:rsidR="005144B9" w:rsidRPr="00ED5126" w:rsidRDefault="00672271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09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 – 10.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="00DD2603"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auto"/>
          </w:tcPr>
          <w:p w14:paraId="504C8FE7" w14:textId="1249683C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Susitikimas su 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programos aprašo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rengėjais</w:t>
            </w:r>
          </w:p>
        </w:tc>
      </w:tr>
      <w:tr w:rsidR="005144B9" w:rsidRPr="00ED5126" w14:paraId="676457B1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4AFD97EC" w14:textId="734A67EE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10.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 – 1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7DBA192A" w14:textId="102DB583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bookmarkStart w:id="1" w:name="_30j0zll" w:colFirst="0" w:colLast="0"/>
            <w:bookmarkEnd w:id="1"/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5144B9" w:rsidRPr="00ED5126" w14:paraId="2A6D79F7" w14:textId="77777777" w:rsidTr="00DD2603">
        <w:tc>
          <w:tcPr>
            <w:tcW w:w="1843" w:type="dxa"/>
            <w:shd w:val="clear" w:color="auto" w:fill="auto"/>
          </w:tcPr>
          <w:p w14:paraId="0F850FD3" w14:textId="09830286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 – 11.50</w:t>
            </w:r>
          </w:p>
        </w:tc>
        <w:tc>
          <w:tcPr>
            <w:tcW w:w="8930" w:type="dxa"/>
            <w:shd w:val="clear" w:color="auto" w:fill="auto"/>
          </w:tcPr>
          <w:p w14:paraId="7EBCC20D" w14:textId="3C224A6F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numatomais programos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dėstytojais</w:t>
            </w:r>
          </w:p>
        </w:tc>
      </w:tr>
      <w:tr w:rsidR="005144B9" w:rsidRPr="00ED5126" w14:paraId="7AEA1CEA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04C388A0" w14:textId="7B3F4793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.5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13.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C5D1B38" w14:textId="4393344C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Pietų pertrauka</w:t>
            </w:r>
          </w:p>
        </w:tc>
      </w:tr>
      <w:tr w:rsidR="005144B9" w:rsidRPr="00ED5126" w14:paraId="5D63001A" w14:textId="77777777" w:rsidTr="00DD2603">
        <w:tc>
          <w:tcPr>
            <w:tcW w:w="1843" w:type="dxa"/>
            <w:shd w:val="clear" w:color="auto" w:fill="auto"/>
          </w:tcPr>
          <w:p w14:paraId="02643A97" w14:textId="3CEEE9EF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13.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3.50</w:t>
            </w:r>
          </w:p>
        </w:tc>
        <w:tc>
          <w:tcPr>
            <w:tcW w:w="8930" w:type="dxa"/>
            <w:shd w:val="clear" w:color="auto" w:fill="auto"/>
          </w:tcPr>
          <w:p w14:paraId="5A2876D0" w14:textId="4B596B3E" w:rsidR="005144B9" w:rsidRPr="00ED5126" w:rsidRDefault="00ED5126" w:rsidP="00672271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Susitikimas su socialiniais partneriais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, </w:t>
            </w:r>
            <w:r w:rsidR="00672271" w:rsidRP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kurie suinteresuoti pagal</w:t>
            </w:r>
            <w:r w:rsid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</w:t>
            </w:r>
            <w:r w:rsidR="00672271" w:rsidRPr="00672271">
              <w:rPr>
                <w:rFonts w:ascii="Cambria" w:eastAsia="Cambria" w:hAnsi="Cambria" w:cs="Cambria"/>
                <w:sz w:val="24"/>
                <w:szCs w:val="24"/>
                <w:lang w:val="lt-LT"/>
              </w:rPr>
              <w:t>programą numatomais rengti specialistais</w:t>
            </w:r>
          </w:p>
        </w:tc>
      </w:tr>
      <w:tr w:rsidR="005144B9" w:rsidRPr="00ED5126" w14:paraId="5A461EB4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3A07BD90" w14:textId="2559E075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3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14.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600082A" w14:textId="1539BBB5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bookmarkStart w:id="2" w:name="_1fob9te" w:colFirst="0" w:colLast="0"/>
            <w:bookmarkEnd w:id="2"/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5144B9" w:rsidRPr="00ED5126" w14:paraId="200FC2E6" w14:textId="77777777" w:rsidTr="00DD2603">
        <w:tc>
          <w:tcPr>
            <w:tcW w:w="1843" w:type="dxa"/>
            <w:shd w:val="clear" w:color="auto" w:fill="auto"/>
          </w:tcPr>
          <w:p w14:paraId="4F14CB5D" w14:textId="5888ED8D" w:rsidR="00DD2603" w:rsidRPr="00ED5126" w:rsidRDefault="00DD2603" w:rsidP="00DD2603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14.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15.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</w:p>
        </w:tc>
        <w:tc>
          <w:tcPr>
            <w:tcW w:w="8930" w:type="dxa"/>
            <w:shd w:val="clear" w:color="auto" w:fill="auto"/>
          </w:tcPr>
          <w:p w14:paraId="526FA4BD" w14:textId="7232584E" w:rsidR="005144B9" w:rsidRPr="00ED5126" w:rsidRDefault="00ED5126" w:rsidP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Susipažinimas su studijų materiali</w:t>
            </w:r>
            <w:r>
              <w:rPr>
                <w:rFonts w:ascii="Cambria" w:eastAsia="Cambria" w:hAnsi="Cambria" w:cs="Cambria"/>
                <w:sz w:val="24"/>
                <w:szCs w:val="24"/>
                <w:lang w:val="lt-LT"/>
              </w:rPr>
              <w:t>ąja baze</w:t>
            </w:r>
          </w:p>
        </w:tc>
      </w:tr>
      <w:tr w:rsidR="005144B9" w:rsidRPr="00ED5126" w14:paraId="57EA0496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17B4BC09" w14:textId="0A916C2B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15.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15.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0B9E6DE1" w14:textId="4B783A16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i/>
                <w:sz w:val="24"/>
                <w:szCs w:val="24"/>
                <w:lang w:val="lt-LT"/>
              </w:rPr>
              <w:t>Pertrauka</w:t>
            </w:r>
          </w:p>
        </w:tc>
      </w:tr>
      <w:tr w:rsidR="005144B9" w:rsidRPr="00ED5126" w14:paraId="7EDCD9AF" w14:textId="77777777" w:rsidTr="00A1246D">
        <w:tc>
          <w:tcPr>
            <w:tcW w:w="1843" w:type="dxa"/>
            <w:shd w:val="clear" w:color="auto" w:fill="auto"/>
          </w:tcPr>
          <w:p w14:paraId="47BEE301" w14:textId="2A04F32A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15.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14:paraId="01178884" w14:textId="3262ABA6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Uždaras ekspertų grupės posėdis</w:t>
            </w:r>
          </w:p>
        </w:tc>
      </w:tr>
      <w:tr w:rsidR="005144B9" w:rsidRPr="00ED5126" w14:paraId="52CF8E8C" w14:textId="77777777" w:rsidTr="00A1246D">
        <w:tc>
          <w:tcPr>
            <w:tcW w:w="1843" w:type="dxa"/>
            <w:shd w:val="clear" w:color="auto" w:fill="F2F2F2" w:themeFill="background1" w:themeFillShade="F2"/>
          </w:tcPr>
          <w:p w14:paraId="79981571" w14:textId="7D35BE83" w:rsidR="005144B9" w:rsidRPr="00ED5126" w:rsidRDefault="00DD2603" w:rsidP="00F125AB">
            <w:pPr>
              <w:jc w:val="center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1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5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40</w:t>
            </w: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 xml:space="preserve"> – 16.</w:t>
            </w:r>
            <w:r w:rsidR="00CF01BD">
              <w:rPr>
                <w:rFonts w:ascii="Cambria" w:eastAsia="Cambria" w:hAnsi="Cambria" w:cs="Cambria"/>
                <w:sz w:val="24"/>
                <w:szCs w:val="24"/>
                <w:lang w:val="lt-LT"/>
              </w:rPr>
              <w:t>00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14:paraId="5A7B99FE" w14:textId="471F998C" w:rsidR="005144B9" w:rsidRPr="00ED5126" w:rsidRDefault="00ED5126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  <w:lang w:val="lt-LT"/>
              </w:rPr>
            </w:pPr>
            <w:r w:rsidRPr="00ED5126">
              <w:rPr>
                <w:rFonts w:ascii="Cambria" w:eastAsia="Cambria" w:hAnsi="Cambria" w:cs="Cambria"/>
                <w:sz w:val="24"/>
                <w:szCs w:val="24"/>
                <w:lang w:val="lt-LT"/>
              </w:rPr>
              <w:t>Aukštosios mokyklos bendruomenės supažindinimas su bendraisiais pastebėjimais</w:t>
            </w:r>
          </w:p>
        </w:tc>
      </w:tr>
    </w:tbl>
    <w:p w14:paraId="450BD4EC" w14:textId="3EBE692F" w:rsidR="00A1246D" w:rsidRPr="00ED5126" w:rsidRDefault="00A1246D" w:rsidP="00F96C40">
      <w:pPr>
        <w:spacing w:line="240" w:lineRule="auto"/>
        <w:rPr>
          <w:rFonts w:ascii="Cambria" w:eastAsia="Cambria" w:hAnsi="Cambria" w:cs="Cambria"/>
          <w:b/>
          <w:i/>
          <w:color w:val="136C73"/>
          <w:sz w:val="24"/>
          <w:szCs w:val="24"/>
          <w:lang w:val="lt-LT"/>
        </w:rPr>
      </w:pPr>
    </w:p>
    <w:sectPr w:rsidR="00A1246D" w:rsidRPr="00ED5126" w:rsidSect="00F125AB">
      <w:headerReference w:type="default" r:id="rId12"/>
      <w:footerReference w:type="default" r:id="rId13"/>
      <w:pgSz w:w="11909" w:h="16834"/>
      <w:pgMar w:top="1440" w:right="1134" w:bottom="1440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8B50" w14:textId="77777777" w:rsidR="007B7349" w:rsidRDefault="00DD2603">
      <w:pPr>
        <w:spacing w:line="240" w:lineRule="auto"/>
      </w:pPr>
      <w:r>
        <w:separator/>
      </w:r>
    </w:p>
  </w:endnote>
  <w:endnote w:type="continuationSeparator" w:id="0">
    <w:p w14:paraId="67DAE7EC" w14:textId="77777777" w:rsidR="007B7349" w:rsidRDefault="00DD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A29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Cambria" w:eastAsia="Cambria" w:hAnsi="Cambria" w:cs="Cambria"/>
        <w:color w:val="000000"/>
        <w:sz w:val="20"/>
        <w:szCs w:val="20"/>
      </w:rPr>
    </w:pPr>
  </w:p>
  <w:p w14:paraId="22AE6628" w14:textId="77777777" w:rsidR="005144B9" w:rsidRDefault="005144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E903" w14:textId="77777777" w:rsidR="007B7349" w:rsidRDefault="00DD2603">
      <w:pPr>
        <w:spacing w:line="240" w:lineRule="auto"/>
      </w:pPr>
      <w:r>
        <w:separator/>
      </w:r>
    </w:p>
  </w:footnote>
  <w:footnote w:type="continuationSeparator" w:id="0">
    <w:p w14:paraId="5C142F78" w14:textId="77777777" w:rsidR="007B7349" w:rsidRDefault="00DD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5EB3" w14:textId="77777777" w:rsidR="005144B9" w:rsidRDefault="00DD2603">
    <w:pPr>
      <w:jc w:val="center"/>
    </w:pPr>
    <w:r>
      <w:rPr>
        <w:noProof/>
      </w:rPr>
      <w:drawing>
        <wp:inline distT="114300" distB="114300" distL="114300" distR="114300" wp14:anchorId="5CEAF252" wp14:editId="3C5F16FF">
          <wp:extent cx="996787" cy="62299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787" cy="622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B9"/>
    <w:rsid w:val="005144B9"/>
    <w:rsid w:val="005C5DDB"/>
    <w:rsid w:val="00672271"/>
    <w:rsid w:val="007B7349"/>
    <w:rsid w:val="008F2635"/>
    <w:rsid w:val="00A1246D"/>
    <w:rsid w:val="00CF01BD"/>
    <w:rsid w:val="00DD2603"/>
    <w:rsid w:val="00E266EF"/>
    <w:rsid w:val="00ED5126"/>
    <w:rsid w:val="00F125AB"/>
    <w:rsid w:val="00F9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D19F"/>
  <w15:docId w15:val="{884DCEBB-71DA-4D5C-9311-D828428C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96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C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40"/>
  </w:style>
  <w:style w:type="paragraph" w:styleId="Footer">
    <w:name w:val="footer"/>
    <w:basedOn w:val="Normal"/>
    <w:link w:val="FooterChar"/>
    <w:uiPriority w:val="99"/>
    <w:unhideWhenUsed/>
    <w:rsid w:val="00F96C4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40"/>
  </w:style>
  <w:style w:type="paragraph" w:customStyle="1" w:styleId="xxmsonormal">
    <w:name w:val="x_xmsonormal"/>
    <w:basedOn w:val="Normal"/>
    <w:rsid w:val="005C5DDB"/>
    <w:pPr>
      <w:spacing w:line="240" w:lineRule="auto"/>
    </w:pPr>
    <w:rPr>
      <w:rFonts w:ascii="Calibri" w:eastAsiaTheme="minorHAnsi" w:hAnsi="Calibri" w:cs="Calibr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.j@mruni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gle.palujanskaite@skvc.l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02C4DB479AE03478AA1295096EE270E" ma:contentTypeVersion="16" ma:contentTypeDescription="Kurkite naują dokumentą." ma:contentTypeScope="" ma:versionID="6515714310e740ab7b6d1b917ce3ac65">
  <xsd:schema xmlns:xsd="http://www.w3.org/2001/XMLSchema" xmlns:xs="http://www.w3.org/2001/XMLSchema" xmlns:p="http://schemas.microsoft.com/office/2006/metadata/properties" xmlns:ns3="d75dc3b7-d54c-4704-bd9a-1aed6e2dcba8" xmlns:ns4="802cb096-5769-4aa7-ba8e-ed52048a3acf" targetNamespace="http://schemas.microsoft.com/office/2006/metadata/properties" ma:root="true" ma:fieldsID="c043b1281493f179842feb3eee2ea06f" ns3:_="" ns4:_="">
    <xsd:import namespace="d75dc3b7-d54c-4704-bd9a-1aed6e2dcba8"/>
    <xsd:import namespace="802cb096-5769-4aa7-ba8e-ed52048a3a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dc3b7-d54c-4704-bd9a-1aed6e2dc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cb096-5769-4aa7-ba8e-ed52048a3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2cb096-5769-4aa7-ba8e-ed52048a3ac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609F-5664-47BD-A318-39A920D5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dc3b7-d54c-4704-bd9a-1aed6e2dcba8"/>
    <ds:schemaRef ds:uri="802cb096-5769-4aa7-ba8e-ed52048a3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6EAED-B437-4606-8F66-1568D3AD6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A0250-0B11-4E25-B99E-B97AF4D0C0F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02cb096-5769-4aa7-ba8e-ed52048a3acf"/>
    <ds:schemaRef ds:uri="d75dc3b7-d54c-4704-bd9a-1aed6e2dcba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D4A006-1E31-498D-B18D-D3713C00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872</Words>
  <Characters>498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Palujanskaitė</dc:creator>
  <cp:lastModifiedBy>Danguolė Seniutienė</cp:lastModifiedBy>
  <cp:revision>2</cp:revision>
  <dcterms:created xsi:type="dcterms:W3CDTF">2024-02-19T08:03:00Z</dcterms:created>
  <dcterms:modified xsi:type="dcterms:W3CDTF">2024-02-19T08:03:00Z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0x010100F02C4DB479AE03478AA1295096EE270E</vt:lpwstr>
  </property>
</Properties>
</file>