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D2EA" w14:textId="77777777" w:rsidR="00E56E15" w:rsidRPr="00E56E15" w:rsidRDefault="00E56E15" w:rsidP="00E56E15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hd w:val="clear" w:color="auto" w:fill="F3F3F3"/>
        <w:spacing w:after="0" w:line="240" w:lineRule="auto"/>
        <w:ind w:firstLine="180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Ketinamos vykdyti studijų programos</w:t>
      </w:r>
    </w:p>
    <w:p w14:paraId="31382796" w14:textId="0F45A2E4" w:rsidR="00E56E15" w:rsidRPr="00E56E15" w:rsidRDefault="00E56E15" w:rsidP="00E56E15">
      <w:pPr>
        <w:pBdr>
          <w:left w:val="single" w:sz="4" w:space="0" w:color="000000"/>
          <w:right w:val="single" w:sz="4" w:space="0" w:color="000000"/>
        </w:pBdr>
        <w:shd w:val="clear" w:color="auto" w:fill="F3F3F3"/>
        <w:spacing w:after="0" w:line="240" w:lineRule="auto"/>
        <w:ind w:firstLine="180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lt-LT"/>
        </w:rPr>
        <w:t>Specialioji pedagogika</w:t>
      </w:r>
      <w:r w:rsidRPr="00E56E15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lt-LT"/>
        </w:rPr>
        <w:t xml:space="preserve"> </w:t>
      </w: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vertinimas </w:t>
      </w:r>
    </w:p>
    <w:p w14:paraId="52537165" w14:textId="6450E53A" w:rsidR="00E56E15" w:rsidRPr="00E56E15" w:rsidRDefault="00E56E15" w:rsidP="00E56E15">
      <w:pPr>
        <w:pBdr>
          <w:left w:val="single" w:sz="4" w:space="0" w:color="000000"/>
          <w:right w:val="single" w:sz="4" w:space="0" w:color="000000"/>
        </w:pBdr>
        <w:shd w:val="clear" w:color="auto" w:fill="F3F3F3"/>
        <w:spacing w:after="0" w:line="240" w:lineRule="auto"/>
        <w:ind w:firstLine="180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Mykolo Romerio</w:t>
      </w: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 xml:space="preserve"> universitete 202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4</w:t>
      </w: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sausio</w:t>
      </w: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 xml:space="preserve"> 2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2</w:t>
      </w: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 xml:space="preserve"> d.</w:t>
      </w:r>
    </w:p>
    <w:p w14:paraId="6632099A" w14:textId="77777777" w:rsidR="00E56E15" w:rsidRPr="00E56E15" w:rsidRDefault="00E56E15" w:rsidP="00E56E15">
      <w:pPr>
        <w:pBdr>
          <w:left w:val="single" w:sz="4" w:space="0" w:color="000000"/>
          <w:right w:val="single" w:sz="4" w:space="0" w:color="000000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A757F3" w14:textId="77777777" w:rsidR="00E56E15" w:rsidRPr="00E56E15" w:rsidRDefault="00E56E15" w:rsidP="00E56E15">
      <w:pPr>
        <w:pBdr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E5DA8C" w14:textId="77777777" w:rsidR="00E56E15" w:rsidRPr="00E56E15" w:rsidRDefault="00E56E15" w:rsidP="00E56E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FDFB76" w14:textId="77777777" w:rsidR="00E56E15" w:rsidRPr="00E56E15" w:rsidRDefault="00E56E15" w:rsidP="00E56E15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DARBOTVARKĖ</w:t>
      </w:r>
    </w:p>
    <w:p w14:paraId="6CA4A618" w14:textId="77777777" w:rsidR="00E56E15" w:rsidRPr="00E56E15" w:rsidRDefault="00E56E15" w:rsidP="00E5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84EAD2" w14:textId="032C81B9" w:rsidR="00E56E15" w:rsidRPr="00E56E15" w:rsidRDefault="00E56E15" w:rsidP="00E5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Ekspertų grupė</w:t>
      </w: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                                    Prof. 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Stefanija Ališauskienė</w:t>
      </w: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(grupės vadovė)</w:t>
      </w:r>
    </w:p>
    <w:p w14:paraId="1D3136C2" w14:textId="6EE2CB43" w:rsidR="00E56E15" w:rsidRPr="00E56E15" w:rsidRDefault="00E56E15" w:rsidP="00E5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Doc.</w:t>
      </w: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Irena Kaffemanienė</w:t>
      </w: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(grupės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</w:p>
    <w:p w14:paraId="040E7A5C" w14:textId="0587D4AC" w:rsidR="00E56E15" w:rsidRPr="00E56E15" w:rsidRDefault="00E56E15" w:rsidP="00E5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Ugnė Dementavičiūtė</w:t>
      </w: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(grupės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studentų atstov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E56E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</w:p>
    <w:p w14:paraId="4835D8C3" w14:textId="77777777" w:rsidR="00E56E15" w:rsidRPr="00E56E15" w:rsidRDefault="00E56E15" w:rsidP="00E5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Cambria" w:eastAsia="Times New Roman" w:hAnsi="Cambria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</w:t>
      </w:r>
    </w:p>
    <w:p w14:paraId="54C97BFE" w14:textId="77777777" w:rsidR="00E56E15" w:rsidRPr="00E56E15" w:rsidRDefault="00E56E15" w:rsidP="00E5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Cambria" w:eastAsia="Times New Roman" w:hAnsi="Cambria" w:cs="Times New Roman"/>
          <w:color w:val="000000"/>
          <w:lang w:eastAsia="lt-LT"/>
        </w:rPr>
        <w:t>                                                                                                   </w:t>
      </w:r>
      <w:r w:rsidRPr="00E56E15">
        <w:rPr>
          <w:rFonts w:ascii="Cambria" w:eastAsia="Times New Roman" w:hAnsi="Cambria" w:cs="Times New Roman"/>
          <w:color w:val="000000"/>
          <w:lang w:eastAsia="lt-LT"/>
        </w:rPr>
        <w:tab/>
      </w:r>
      <w:r w:rsidRPr="00E56E15">
        <w:rPr>
          <w:rFonts w:ascii="Cambria" w:eastAsia="Times New Roman" w:hAnsi="Cambria" w:cs="Times New Roman"/>
          <w:color w:val="000000"/>
          <w:lang w:eastAsia="lt-LT"/>
        </w:rPr>
        <w:tab/>
      </w:r>
      <w:r w:rsidRPr="00E56E15">
        <w:rPr>
          <w:rFonts w:ascii="Cambria" w:eastAsia="Times New Roman" w:hAnsi="Cambria" w:cs="Times New Roman"/>
          <w:color w:val="000000"/>
          <w:lang w:eastAsia="lt-LT"/>
        </w:rPr>
        <w:tab/>
      </w:r>
      <w:r w:rsidRPr="00E56E15">
        <w:rPr>
          <w:rFonts w:ascii="Cambria" w:eastAsia="Times New Roman" w:hAnsi="Cambria" w:cs="Times New Roman"/>
          <w:color w:val="000000"/>
          <w:lang w:eastAsia="lt-LT"/>
        </w:rPr>
        <w:tab/>
      </w:r>
    </w:p>
    <w:p w14:paraId="50A6A03B" w14:textId="77777777" w:rsidR="00E56E15" w:rsidRPr="00E56E15" w:rsidRDefault="00E56E15" w:rsidP="00E5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Koordinatorius</w:t>
      </w:r>
      <w:r w:rsidRPr="00E56E15">
        <w:rPr>
          <w:rFonts w:ascii="Cambria" w:eastAsia="Times New Roman" w:hAnsi="Cambria" w:cs="Times New Roman"/>
          <w:color w:val="000000"/>
          <w:sz w:val="24"/>
          <w:szCs w:val="24"/>
          <w:lang w:eastAsia="lt-LT"/>
        </w:rPr>
        <w:t>: Aleksandras Kačanauskas, aleksandras.kacanauskas@skvc.lt,</w:t>
      </w:r>
    </w:p>
    <w:p w14:paraId="235DD2EC" w14:textId="77777777" w:rsidR="00E56E15" w:rsidRPr="00E56E15" w:rsidRDefault="00E56E15" w:rsidP="00E5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717941" w14:textId="77777777" w:rsidR="00E56E15" w:rsidRPr="00E56E15" w:rsidRDefault="00E56E15" w:rsidP="00E5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Cambria" w:eastAsia="Times New Roman" w:hAnsi="Cambria" w:cs="Times New Roman"/>
          <w:color w:val="000000"/>
          <w:sz w:val="24"/>
          <w:szCs w:val="24"/>
          <w:lang w:eastAsia="lt-LT"/>
        </w:rPr>
        <w:t>tel. 8 5 210 7725.                                                                            </w:t>
      </w:r>
    </w:p>
    <w:p w14:paraId="5945A46E" w14:textId="77777777" w:rsidR="00E56E15" w:rsidRPr="00E56E15" w:rsidRDefault="00E56E15" w:rsidP="00E56E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C1E66D" w14:textId="172A99F1" w:rsidR="00E56E15" w:rsidRPr="00E56E15" w:rsidRDefault="00E56E15" w:rsidP="00E56E15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lt-LT"/>
        </w:rPr>
        <w:t xml:space="preserve">Vizitas į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lt-LT"/>
        </w:rPr>
        <w:t>Mykolo Romerio</w:t>
      </w: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lt-LT"/>
        </w:rPr>
        <w:t xml:space="preserve"> universitetą</w:t>
      </w:r>
    </w:p>
    <w:p w14:paraId="2CB1D4F7" w14:textId="782AF214" w:rsidR="00E56E15" w:rsidRPr="00E56E15" w:rsidRDefault="00E56E15" w:rsidP="00E56E1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</w:pBdr>
        <w:shd w:val="clear" w:color="auto" w:fill="F3F3F3"/>
        <w:spacing w:after="0" w:line="240" w:lineRule="auto"/>
        <w:ind w:firstLine="1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Pirmadienis</w:t>
      </w: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, s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ausio</w:t>
      </w: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 xml:space="preserve"> 2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lt-LT"/>
        </w:rPr>
        <w:t>2</w:t>
      </w: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 xml:space="preserve"> d. </w:t>
      </w:r>
    </w:p>
    <w:p w14:paraId="3D43DAC0" w14:textId="77777777" w:rsidR="00E56E15" w:rsidRPr="00E56E15" w:rsidRDefault="00E56E15" w:rsidP="00E5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7807"/>
      </w:tblGrid>
      <w:tr w:rsidR="00E56E15" w:rsidRPr="00E56E15" w14:paraId="27F03127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BDB7A" w14:textId="0513F17B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:00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- 10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FCE76" w14:textId="77777777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Susitikimas su administracija</w:t>
            </w:r>
          </w:p>
        </w:tc>
      </w:tr>
      <w:tr w:rsidR="00E56E15" w:rsidRPr="00E56E15" w14:paraId="1F863E0B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A660F" w14:textId="4E414933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–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:5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A17F6" w14:textId="77777777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lt-LT"/>
              </w:rPr>
              <w:t>Pertraukėlė</w:t>
            </w:r>
          </w:p>
        </w:tc>
      </w:tr>
      <w:tr w:rsidR="00E56E15" w:rsidRPr="00E56E15" w14:paraId="39174567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6E144" w14:textId="3964D1BB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:5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– 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CF387" w14:textId="77777777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Susitikimas su programos aprašo rengimo grupe </w:t>
            </w:r>
          </w:p>
        </w:tc>
      </w:tr>
      <w:tr w:rsidR="00E56E15" w:rsidRPr="00E56E15" w14:paraId="29429A30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E6592" w14:textId="7E043E19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– 11: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B741F" w14:textId="77777777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lt-LT"/>
              </w:rPr>
              <w:t>Pertraukėlė</w:t>
            </w:r>
          </w:p>
        </w:tc>
      </w:tr>
      <w:tr w:rsidR="00E56E15" w:rsidRPr="00E56E15" w14:paraId="51DB7321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1DD81" w14:textId="07012FDF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11: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– 12: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B954C" w14:textId="77777777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Susitikimas su numatomais programos dėstytojais</w:t>
            </w:r>
          </w:p>
        </w:tc>
      </w:tr>
      <w:tr w:rsidR="00E56E15" w:rsidRPr="00E56E15" w14:paraId="1C4F63E3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C8FC1" w14:textId="390A7546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12: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- 1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3C5FE" w14:textId="77777777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lt-LT"/>
              </w:rPr>
              <w:t>Pertraukėlė</w:t>
            </w:r>
          </w:p>
        </w:tc>
      </w:tr>
      <w:tr w:rsidR="00E56E15" w:rsidRPr="00E56E15" w14:paraId="52672C4F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7C14D" w14:textId="3C6F1399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00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– 13: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F658A" w14:textId="601AFB1E" w:rsidR="00E56E15" w:rsidRPr="00E56E15" w:rsidRDefault="00F05BA3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5B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Materialiosios bazės apžiūra. Susitikimas su asmenimis, galinčiais atsakyti į ekspertų klausimus apie programai skirtą materialiąją bazę</w:t>
            </w:r>
          </w:p>
        </w:tc>
      </w:tr>
      <w:tr w:rsidR="00E56E15" w:rsidRPr="00E56E15" w14:paraId="0A8DEE33" w14:textId="77777777" w:rsidTr="00E56E15">
        <w:trPr>
          <w:trHeight w:val="222"/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BAFFC" w14:textId="66FD4140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13: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7022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– 14: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B35DB" w14:textId="77777777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lt-LT"/>
              </w:rPr>
              <w:t>Pietūs</w:t>
            </w:r>
          </w:p>
        </w:tc>
      </w:tr>
      <w:tr w:rsidR="00E56E15" w:rsidRPr="00E56E15" w14:paraId="5ADC0E76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7D3A0" w14:textId="03BE2456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14: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40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– 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E6457" w14:textId="05B51FC8" w:rsidR="00E56E15" w:rsidRPr="00E56E15" w:rsidRDefault="00F05BA3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5B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Susitikimas su socialiniais partneriais, kurie suinteresuoti pagal programą numatomais rengti specialistais</w:t>
            </w:r>
          </w:p>
        </w:tc>
      </w:tr>
      <w:tr w:rsidR="00E56E15" w:rsidRPr="00E56E15" w14:paraId="6522FE58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39FD4" w14:textId="340E8883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35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– 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7757D" w14:textId="77777777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Uždaras ekspertų grupės posėdis</w:t>
            </w:r>
          </w:p>
        </w:tc>
      </w:tr>
      <w:tr w:rsidR="00E56E15" w:rsidRPr="00E56E15" w14:paraId="73E6BA2A" w14:textId="77777777" w:rsidTr="00E56E15">
        <w:trPr>
          <w:jc w:val="right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4702E" w14:textId="0378297A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5 –  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05201" w14:textId="77777777" w:rsidR="00E56E15" w:rsidRPr="00E56E15" w:rsidRDefault="00E56E15" w:rsidP="00E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E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Supažindinimas su bendraisiais pastebėjimais vizito metu</w:t>
            </w:r>
          </w:p>
        </w:tc>
      </w:tr>
    </w:tbl>
    <w:p w14:paraId="7580DA3C" w14:textId="77777777" w:rsidR="00E56E15" w:rsidRPr="00E56E15" w:rsidRDefault="00E56E15" w:rsidP="00E5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B412F19" w14:textId="51E555CD" w:rsidR="00E56E15" w:rsidRPr="003E379E" w:rsidRDefault="00E56E15" w:rsidP="00E56E15">
      <w:pPr>
        <w:spacing w:after="0" w:line="240" w:lineRule="auto"/>
        <w:ind w:left="-142" w:right="-24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lt-LT"/>
        </w:rPr>
        <w:t>Vieta</w:t>
      </w:r>
      <w:r w:rsidRPr="003E379E">
        <w:rPr>
          <w:rFonts w:ascii="Cambria" w:eastAsia="Times New Roman" w:hAnsi="Cambria" w:cs="Times New Roman"/>
          <w:color w:val="000000"/>
          <w:sz w:val="24"/>
          <w:szCs w:val="24"/>
          <w:lang w:eastAsia="lt-LT"/>
        </w:rPr>
        <w:t xml:space="preserve">: </w:t>
      </w:r>
      <w:r w:rsidR="003E379E" w:rsidRPr="003E379E">
        <w:rPr>
          <w:rFonts w:ascii="Cambria" w:hAnsi="Cambria"/>
          <w:color w:val="000000"/>
          <w:sz w:val="24"/>
          <w:szCs w:val="24"/>
        </w:rPr>
        <w:t>I -216 (Rektorato kabinetas),</w:t>
      </w:r>
      <w:r w:rsidR="003E379E" w:rsidRPr="003E379E">
        <w:rPr>
          <w:rFonts w:ascii="Cambria" w:eastAsia="Times New Roman" w:hAnsi="Cambria" w:cs="Times New Roman"/>
          <w:color w:val="000000"/>
          <w:sz w:val="24"/>
          <w:szCs w:val="24"/>
          <w:lang w:eastAsia="lt-LT"/>
        </w:rPr>
        <w:t xml:space="preserve"> MRU </w:t>
      </w:r>
      <w:r w:rsidRPr="003E379E">
        <w:rPr>
          <w:rFonts w:ascii="Cambria" w:eastAsia="Times New Roman" w:hAnsi="Cambria" w:cs="Times New Roman"/>
          <w:color w:val="000000"/>
          <w:sz w:val="24"/>
          <w:szCs w:val="24"/>
          <w:lang w:eastAsia="lt-LT"/>
        </w:rPr>
        <w:t>(</w:t>
      </w:r>
      <w:r w:rsidRPr="003E379E">
        <w:rPr>
          <w:rFonts w:ascii="Cambria" w:eastAsia="Times New Roman" w:hAnsi="Cambria" w:cs="Times New Roman"/>
          <w:color w:val="333333"/>
          <w:sz w:val="24"/>
          <w:szCs w:val="24"/>
          <w:lang w:eastAsia="lt-LT"/>
        </w:rPr>
        <w:t>Ateities g. 20, Vilnius</w:t>
      </w:r>
      <w:r w:rsidRPr="003E379E">
        <w:rPr>
          <w:rFonts w:ascii="Cambria" w:eastAsia="Times New Roman" w:hAnsi="Cambria" w:cs="Times New Roman"/>
          <w:color w:val="000000"/>
          <w:sz w:val="24"/>
          <w:szCs w:val="24"/>
          <w:lang w:eastAsia="lt-LT"/>
        </w:rPr>
        <w:t>)</w:t>
      </w:r>
    </w:p>
    <w:p w14:paraId="3EB8C34D" w14:textId="77777777" w:rsidR="00E56E15" w:rsidRPr="00E56E15" w:rsidRDefault="00E56E15" w:rsidP="00E5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E56E15" w:rsidRPr="00E56E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15"/>
    <w:rsid w:val="003E379E"/>
    <w:rsid w:val="0081722D"/>
    <w:rsid w:val="00870220"/>
    <w:rsid w:val="008806A8"/>
    <w:rsid w:val="00E56E15"/>
    <w:rsid w:val="00F0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C99A"/>
  <w15:chartTrackingRefBased/>
  <w15:docId w15:val="{7ADC1A66-61D4-46D5-AA05-9ECF83C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 Kacanauskas</dc:creator>
  <cp:keywords/>
  <dc:description/>
  <cp:lastModifiedBy>Alina Vainilavičiūtė</cp:lastModifiedBy>
  <cp:revision>2</cp:revision>
  <dcterms:created xsi:type="dcterms:W3CDTF">2024-01-11T08:37:00Z</dcterms:created>
  <dcterms:modified xsi:type="dcterms:W3CDTF">2024-01-11T08:37:00Z</dcterms:modified>
</cp:coreProperties>
</file>