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52" w:rsidRPr="00F93786" w:rsidRDefault="00575C17" w:rsidP="00FA4652">
      <w:pPr>
        <w:pStyle w:val="Heading2"/>
        <w:rPr>
          <w:rFonts w:ascii="Times New Roman" w:hAnsi="Times New Roman"/>
          <w:caps/>
          <w:szCs w:val="28"/>
          <w:lang w:val="en-GB"/>
        </w:rPr>
      </w:pPr>
      <w:bookmarkStart w:id="0" w:name="_GoBack"/>
      <w:bookmarkEnd w:id="0"/>
      <w:r w:rsidRPr="00F93786">
        <w:rPr>
          <w:rFonts w:ascii="Times New Roman" w:hAnsi="Times New Roman"/>
          <w:szCs w:val="28"/>
          <w:lang w:val="en-GB"/>
        </w:rPr>
        <w:t>MYKOLAS ROMERIS UNIVERSITY</w:t>
      </w:r>
      <w:r w:rsidR="00FA4652" w:rsidRPr="00F93786">
        <w:rPr>
          <w:rFonts w:ascii="Times New Roman" w:hAnsi="Times New Roman"/>
          <w:szCs w:val="28"/>
          <w:lang w:val="en-GB"/>
        </w:rPr>
        <w:t xml:space="preserve"> </w:t>
      </w:r>
      <w:r w:rsidR="008263B2" w:rsidRPr="00F93786">
        <w:rPr>
          <w:rFonts w:ascii="Times New Roman" w:hAnsi="Times New Roman"/>
          <w:caps/>
          <w:szCs w:val="28"/>
          <w:lang w:val="en-GB"/>
        </w:rPr>
        <w:t>COUNCIL</w:t>
      </w:r>
    </w:p>
    <w:p w:rsidR="00FA4652" w:rsidRPr="00F93786" w:rsidRDefault="00FA4652" w:rsidP="00FA4652">
      <w:pPr>
        <w:pStyle w:val="Heading1"/>
        <w:rPr>
          <w:rFonts w:ascii="Times New Roman" w:hAnsi="Times New Roman"/>
          <w:caps/>
          <w:szCs w:val="24"/>
          <w:lang w:val="en-GB"/>
        </w:rPr>
      </w:pPr>
    </w:p>
    <w:p w:rsidR="00A7533B" w:rsidRPr="00F93786" w:rsidRDefault="00A7533B" w:rsidP="00A7533B">
      <w:pPr>
        <w:pStyle w:val="Heading1"/>
        <w:rPr>
          <w:rFonts w:ascii="Times New Roman" w:hAnsi="Times New Roman"/>
          <w:szCs w:val="24"/>
          <w:lang w:val="en-GB"/>
        </w:rPr>
      </w:pPr>
    </w:p>
    <w:p w:rsidR="00FA4652" w:rsidRPr="00F93786" w:rsidRDefault="008A176F" w:rsidP="00A7533B">
      <w:pPr>
        <w:pStyle w:val="Heading1"/>
        <w:rPr>
          <w:rFonts w:ascii="Times New Roman" w:hAnsi="Times New Roman"/>
          <w:szCs w:val="24"/>
          <w:lang w:val="en-GB"/>
        </w:rPr>
      </w:pPr>
      <w:r w:rsidRPr="00F93786">
        <w:rPr>
          <w:rFonts w:ascii="Times New Roman" w:hAnsi="Times New Roman"/>
          <w:szCs w:val="24"/>
          <w:lang w:val="en-GB"/>
        </w:rPr>
        <w:t>DECISION</w:t>
      </w:r>
    </w:p>
    <w:p w:rsidR="00C57094" w:rsidRPr="00F93786" w:rsidRDefault="00A7533B" w:rsidP="00FA4652">
      <w:pPr>
        <w:jc w:val="center"/>
        <w:rPr>
          <w:rFonts w:ascii="Times New Roman" w:hAnsi="Times New Roman"/>
          <w:b/>
          <w:lang w:val="en-GB"/>
        </w:rPr>
      </w:pPr>
      <w:r w:rsidRPr="00F93786">
        <w:rPr>
          <w:rFonts w:ascii="Times New Roman" w:hAnsi="Times New Roman"/>
          <w:b/>
          <w:lang w:val="en-GB"/>
        </w:rPr>
        <w:t xml:space="preserve">CONCERNING THE </w:t>
      </w:r>
      <w:r w:rsidR="00426741" w:rsidRPr="00F93786">
        <w:rPr>
          <w:rFonts w:ascii="Times New Roman" w:hAnsi="Times New Roman"/>
          <w:b/>
          <w:lang w:val="en-GB"/>
        </w:rPr>
        <w:t xml:space="preserve">APPROVAL OF </w:t>
      </w:r>
      <w:r w:rsidR="00CF7048" w:rsidRPr="00F93786">
        <w:rPr>
          <w:rFonts w:ascii="Times New Roman" w:hAnsi="Times New Roman"/>
          <w:b/>
          <w:lang w:val="en-GB"/>
        </w:rPr>
        <w:t>MYKOLAS ROMERIS UNIVERSITY</w:t>
      </w:r>
    </w:p>
    <w:p w:rsidR="00FA4652" w:rsidRPr="00F93786" w:rsidRDefault="00DF215A" w:rsidP="00FA4652">
      <w:pPr>
        <w:jc w:val="center"/>
        <w:rPr>
          <w:rFonts w:ascii="Times New Roman" w:hAnsi="Times New Roman"/>
          <w:b/>
          <w:szCs w:val="24"/>
          <w:lang w:val="en-GB"/>
        </w:rPr>
      </w:pPr>
      <w:r w:rsidRPr="00F93786">
        <w:rPr>
          <w:rFonts w:ascii="Times New Roman" w:hAnsi="Times New Roman"/>
          <w:b/>
          <w:lang w:val="en-GB"/>
        </w:rPr>
        <w:t>INTERNAL RULES</w:t>
      </w:r>
      <w:r w:rsidR="00120477" w:rsidRPr="00F93786">
        <w:rPr>
          <w:rFonts w:ascii="Times New Roman" w:hAnsi="Times New Roman"/>
          <w:b/>
          <w:lang w:val="en-GB"/>
        </w:rPr>
        <w:t xml:space="preserve"> OF PROCEDURE</w:t>
      </w:r>
    </w:p>
    <w:p w:rsidR="00FA4652" w:rsidRPr="00F93786" w:rsidRDefault="00FA4652" w:rsidP="00FA4652">
      <w:pPr>
        <w:pStyle w:val="Heading1"/>
        <w:rPr>
          <w:rFonts w:ascii="Times New Roman" w:hAnsi="Times New Roman"/>
          <w:lang w:val="en-GB"/>
        </w:rPr>
      </w:pPr>
    </w:p>
    <w:p w:rsidR="00FA4652" w:rsidRPr="00F93786" w:rsidRDefault="00FA4652" w:rsidP="00FA4652">
      <w:pPr>
        <w:tabs>
          <w:tab w:val="left" w:pos="567"/>
        </w:tabs>
        <w:spacing w:line="360" w:lineRule="auto"/>
        <w:ind w:firstLine="851"/>
        <w:jc w:val="both"/>
        <w:rPr>
          <w:rFonts w:ascii="Times New Roman" w:hAnsi="Times New Roman"/>
          <w:lang w:val="en-GB"/>
        </w:rPr>
      </w:pPr>
    </w:p>
    <w:p w:rsidR="00FA4652" w:rsidRPr="00F93786" w:rsidRDefault="00FA4652" w:rsidP="00FA4652">
      <w:pPr>
        <w:tabs>
          <w:tab w:val="left" w:pos="567"/>
        </w:tabs>
        <w:spacing w:line="360" w:lineRule="auto"/>
        <w:ind w:firstLine="851"/>
        <w:jc w:val="both"/>
        <w:rPr>
          <w:rFonts w:ascii="Times New Roman" w:hAnsi="Times New Roman"/>
          <w:lang w:val="en-GB"/>
        </w:rPr>
      </w:pPr>
    </w:p>
    <w:p w:rsidR="00FA4652" w:rsidRPr="00F93786" w:rsidRDefault="00426741" w:rsidP="00FA4652">
      <w:pPr>
        <w:tabs>
          <w:tab w:val="left" w:pos="567"/>
        </w:tabs>
        <w:spacing w:line="360" w:lineRule="auto"/>
        <w:ind w:firstLine="851"/>
        <w:jc w:val="both"/>
        <w:rPr>
          <w:rFonts w:ascii="Times New Roman" w:hAnsi="Times New Roman"/>
          <w:spacing w:val="20"/>
          <w:szCs w:val="24"/>
          <w:lang w:val="en-GB"/>
        </w:rPr>
      </w:pPr>
      <w:r w:rsidRPr="00F93786">
        <w:rPr>
          <w:rFonts w:ascii="Times New Roman" w:hAnsi="Times New Roman"/>
          <w:lang w:val="en-GB"/>
        </w:rPr>
        <w:t xml:space="preserve">In accordance with </w:t>
      </w:r>
      <w:r w:rsidR="00A7533B" w:rsidRPr="00F93786">
        <w:rPr>
          <w:rFonts w:ascii="Times New Roman" w:hAnsi="Times New Roman"/>
          <w:lang w:val="en-GB"/>
        </w:rPr>
        <w:t xml:space="preserve">Article 19.11 of </w:t>
      </w:r>
      <w:r w:rsidRPr="00F93786">
        <w:rPr>
          <w:rFonts w:ascii="Times New Roman" w:hAnsi="Times New Roman"/>
          <w:lang w:val="en-GB"/>
        </w:rPr>
        <w:t>the Statute of Mykolas Romeris University</w:t>
      </w:r>
      <w:r w:rsidR="002B5965" w:rsidRPr="00F93786">
        <w:rPr>
          <w:rFonts w:ascii="Times New Roman" w:hAnsi="Times New Roman"/>
          <w:lang w:val="en-GB"/>
        </w:rPr>
        <w:t>,</w:t>
      </w:r>
      <w:r w:rsidR="006241BA" w:rsidRPr="00F93786">
        <w:rPr>
          <w:rFonts w:ascii="Times New Roman" w:hAnsi="Times New Roman"/>
          <w:lang w:val="en-GB"/>
        </w:rPr>
        <w:t xml:space="preserve"> </w:t>
      </w:r>
      <w:r w:rsidR="00EA0073" w:rsidRPr="00F93786">
        <w:rPr>
          <w:rFonts w:ascii="Times New Roman" w:hAnsi="Times New Roman"/>
          <w:lang w:val="en-GB"/>
        </w:rPr>
        <w:t xml:space="preserve">the Council of </w:t>
      </w:r>
      <w:r w:rsidR="00EA0073" w:rsidRPr="00F93786">
        <w:rPr>
          <w:rFonts w:ascii="Times New Roman" w:hAnsi="Times New Roman"/>
          <w:szCs w:val="24"/>
          <w:lang w:val="en-GB"/>
        </w:rPr>
        <w:t>Mykolas Romeris</w:t>
      </w:r>
      <w:r w:rsidR="00DD755F" w:rsidRPr="00F93786">
        <w:rPr>
          <w:rFonts w:ascii="Times New Roman" w:hAnsi="Times New Roman"/>
          <w:szCs w:val="24"/>
          <w:lang w:val="en-GB"/>
        </w:rPr>
        <w:t xml:space="preserve"> U</w:t>
      </w:r>
      <w:r w:rsidR="00FA4652" w:rsidRPr="00F93786">
        <w:rPr>
          <w:rFonts w:ascii="Times New Roman" w:hAnsi="Times New Roman"/>
          <w:szCs w:val="24"/>
          <w:lang w:val="en-GB"/>
        </w:rPr>
        <w:t>ni</w:t>
      </w:r>
      <w:r w:rsidR="00DD755F" w:rsidRPr="00F93786">
        <w:rPr>
          <w:rFonts w:ascii="Times New Roman" w:hAnsi="Times New Roman"/>
          <w:szCs w:val="24"/>
          <w:lang w:val="en-GB"/>
        </w:rPr>
        <w:t>versity</w:t>
      </w:r>
      <w:r w:rsidR="00FA4652" w:rsidRPr="00F93786">
        <w:rPr>
          <w:rFonts w:ascii="Times New Roman" w:hAnsi="Times New Roman"/>
          <w:szCs w:val="24"/>
          <w:lang w:val="en-GB"/>
        </w:rPr>
        <w:t xml:space="preserve"> </w:t>
      </w:r>
      <w:r w:rsidR="00E67795" w:rsidRPr="00F93786">
        <w:rPr>
          <w:rFonts w:ascii="Times New Roman" w:hAnsi="Times New Roman"/>
          <w:szCs w:val="24"/>
          <w:lang w:val="en-GB"/>
        </w:rPr>
        <w:t xml:space="preserve">hereby </w:t>
      </w:r>
      <w:r w:rsidR="00C57094" w:rsidRPr="00F93786">
        <w:rPr>
          <w:rFonts w:ascii="Times New Roman" w:hAnsi="Times New Roman"/>
          <w:spacing w:val="20"/>
          <w:szCs w:val="24"/>
          <w:lang w:val="en-GB"/>
        </w:rPr>
        <w:t>d e c i d e s</w:t>
      </w:r>
      <w:r w:rsidR="00456C25" w:rsidRPr="00F93786">
        <w:rPr>
          <w:rFonts w:ascii="Times New Roman" w:hAnsi="Times New Roman"/>
          <w:spacing w:val="20"/>
          <w:szCs w:val="24"/>
          <w:lang w:val="en-GB"/>
        </w:rPr>
        <w:t>:</w:t>
      </w:r>
      <w:r w:rsidR="00FA4652" w:rsidRPr="00F93786">
        <w:rPr>
          <w:rFonts w:ascii="Times New Roman" w:hAnsi="Times New Roman"/>
          <w:spacing w:val="20"/>
          <w:szCs w:val="24"/>
          <w:lang w:val="en-GB"/>
        </w:rPr>
        <w:t xml:space="preserve"> </w:t>
      </w:r>
    </w:p>
    <w:p w:rsidR="00FA4652" w:rsidRPr="00F93786" w:rsidRDefault="00456C25" w:rsidP="00FA4652">
      <w:pPr>
        <w:tabs>
          <w:tab w:val="left" w:pos="567"/>
        </w:tabs>
        <w:spacing w:line="360" w:lineRule="auto"/>
        <w:jc w:val="both"/>
        <w:rPr>
          <w:rFonts w:ascii="Times New Roman" w:hAnsi="Times New Roman"/>
          <w:szCs w:val="24"/>
          <w:lang w:val="en-GB"/>
        </w:rPr>
      </w:pPr>
      <w:r w:rsidRPr="00F93786">
        <w:rPr>
          <w:rFonts w:ascii="Times New Roman" w:hAnsi="Times New Roman"/>
          <w:szCs w:val="24"/>
          <w:lang w:val="en-GB"/>
        </w:rPr>
        <w:tab/>
        <w:t>1. t</w:t>
      </w:r>
      <w:r w:rsidR="006241BA" w:rsidRPr="00F93786">
        <w:rPr>
          <w:rFonts w:ascii="Times New Roman" w:hAnsi="Times New Roman"/>
          <w:szCs w:val="24"/>
          <w:lang w:val="en-GB"/>
        </w:rPr>
        <w:t xml:space="preserve">o approve the </w:t>
      </w:r>
      <w:r w:rsidR="00DD755F" w:rsidRPr="00F93786">
        <w:rPr>
          <w:rFonts w:ascii="Times New Roman" w:hAnsi="Times New Roman"/>
          <w:szCs w:val="24"/>
          <w:lang w:val="en-GB"/>
        </w:rPr>
        <w:t xml:space="preserve">Internal Rules of </w:t>
      </w:r>
      <w:r w:rsidR="00120477" w:rsidRPr="00F93786">
        <w:rPr>
          <w:rFonts w:ascii="Times New Roman" w:hAnsi="Times New Roman"/>
          <w:szCs w:val="24"/>
          <w:lang w:val="en-GB"/>
        </w:rPr>
        <w:t xml:space="preserve">Procedure of </w:t>
      </w:r>
      <w:r w:rsidR="006241BA" w:rsidRPr="00F93786">
        <w:rPr>
          <w:rFonts w:ascii="Times New Roman" w:hAnsi="Times New Roman"/>
          <w:szCs w:val="24"/>
          <w:lang w:val="en-GB"/>
        </w:rPr>
        <w:t>Mykolas Romeris U</w:t>
      </w:r>
      <w:r w:rsidR="00DD755F" w:rsidRPr="00F93786">
        <w:rPr>
          <w:rFonts w:ascii="Times New Roman" w:hAnsi="Times New Roman"/>
          <w:szCs w:val="24"/>
          <w:lang w:val="en-GB"/>
        </w:rPr>
        <w:t>niversity</w:t>
      </w:r>
      <w:r w:rsidR="006241BA" w:rsidRPr="00F93786">
        <w:rPr>
          <w:rFonts w:ascii="Times New Roman" w:hAnsi="Times New Roman"/>
          <w:szCs w:val="24"/>
          <w:lang w:val="en-GB"/>
        </w:rPr>
        <w:t xml:space="preserve"> (attached</w:t>
      </w:r>
      <w:r w:rsidR="00FA4652" w:rsidRPr="00F93786">
        <w:rPr>
          <w:rFonts w:ascii="Times New Roman" w:hAnsi="Times New Roman"/>
          <w:szCs w:val="24"/>
          <w:lang w:val="en-GB"/>
        </w:rPr>
        <w:t>).</w:t>
      </w:r>
    </w:p>
    <w:p w:rsidR="00FA4652" w:rsidRPr="00F93786" w:rsidRDefault="00FA4652" w:rsidP="00FA4652">
      <w:pPr>
        <w:tabs>
          <w:tab w:val="left" w:pos="567"/>
        </w:tabs>
        <w:spacing w:line="360" w:lineRule="auto"/>
        <w:jc w:val="both"/>
        <w:rPr>
          <w:rFonts w:ascii="Times New Roman" w:hAnsi="Times New Roman"/>
          <w:spacing w:val="20"/>
          <w:szCs w:val="24"/>
          <w:lang w:val="en-GB"/>
        </w:rPr>
      </w:pPr>
      <w:r w:rsidRPr="00F93786">
        <w:rPr>
          <w:rFonts w:ascii="Times New Roman" w:hAnsi="Times New Roman"/>
          <w:spacing w:val="20"/>
          <w:szCs w:val="24"/>
          <w:lang w:val="en-GB"/>
        </w:rPr>
        <w:tab/>
        <w:t>2.</w:t>
      </w:r>
      <w:r w:rsidRPr="00F93786">
        <w:rPr>
          <w:rFonts w:ascii="Times New Roman" w:hAnsi="Times New Roman"/>
          <w:lang w:val="en-GB"/>
        </w:rPr>
        <w:t xml:space="preserve"> </w:t>
      </w:r>
      <w:r w:rsidR="00456C25" w:rsidRPr="00F93786">
        <w:rPr>
          <w:rFonts w:ascii="Times New Roman" w:hAnsi="Times New Roman"/>
          <w:lang w:val="en-GB"/>
        </w:rPr>
        <w:t>t</w:t>
      </w:r>
      <w:r w:rsidR="002B5965" w:rsidRPr="00F93786">
        <w:rPr>
          <w:rFonts w:ascii="Times New Roman" w:hAnsi="Times New Roman"/>
          <w:lang w:val="en-GB"/>
        </w:rPr>
        <w:t>o establish that the approved Internal Rules of</w:t>
      </w:r>
      <w:r w:rsidR="002B5965" w:rsidRPr="00F93786">
        <w:rPr>
          <w:rFonts w:ascii="Times New Roman" w:hAnsi="Times New Roman"/>
          <w:szCs w:val="24"/>
          <w:lang w:val="en-GB"/>
        </w:rPr>
        <w:t xml:space="preserve"> </w:t>
      </w:r>
      <w:r w:rsidR="00120477" w:rsidRPr="00F93786">
        <w:rPr>
          <w:rFonts w:ascii="Times New Roman" w:hAnsi="Times New Roman"/>
          <w:szCs w:val="24"/>
          <w:lang w:val="en-GB"/>
        </w:rPr>
        <w:t xml:space="preserve">Procedure of </w:t>
      </w:r>
      <w:r w:rsidR="002B5965" w:rsidRPr="00F93786">
        <w:rPr>
          <w:rFonts w:ascii="Times New Roman" w:hAnsi="Times New Roman"/>
          <w:szCs w:val="24"/>
          <w:lang w:val="en-GB"/>
        </w:rPr>
        <w:t xml:space="preserve">Mykolas Romeris University </w:t>
      </w:r>
      <w:r w:rsidR="00120477" w:rsidRPr="00F93786">
        <w:rPr>
          <w:rFonts w:ascii="Times New Roman" w:hAnsi="Times New Roman"/>
          <w:szCs w:val="24"/>
          <w:lang w:val="en-GB"/>
        </w:rPr>
        <w:t>come</w:t>
      </w:r>
      <w:r w:rsidR="00DF5FC0" w:rsidRPr="00F93786">
        <w:rPr>
          <w:rFonts w:ascii="Times New Roman" w:hAnsi="Times New Roman"/>
          <w:szCs w:val="24"/>
          <w:lang w:val="en-GB"/>
        </w:rPr>
        <w:t>s</w:t>
      </w:r>
      <w:r w:rsidR="00120477" w:rsidRPr="00F93786">
        <w:rPr>
          <w:rFonts w:ascii="Times New Roman" w:hAnsi="Times New Roman"/>
          <w:szCs w:val="24"/>
          <w:lang w:val="en-GB"/>
        </w:rPr>
        <w:t xml:space="preserve"> </w:t>
      </w:r>
      <w:r w:rsidR="00C57094" w:rsidRPr="00F93786">
        <w:rPr>
          <w:rFonts w:ascii="Times New Roman" w:hAnsi="Times New Roman"/>
          <w:szCs w:val="24"/>
          <w:lang w:val="en-GB"/>
        </w:rPr>
        <w:t xml:space="preserve">into effect </w:t>
      </w:r>
      <w:r w:rsidR="00DF5FC0" w:rsidRPr="00F93786">
        <w:rPr>
          <w:rFonts w:ascii="Times New Roman" w:hAnsi="Times New Roman"/>
          <w:szCs w:val="24"/>
          <w:lang w:val="en-GB"/>
        </w:rPr>
        <w:t>from</w:t>
      </w:r>
      <w:r w:rsidR="002B5965" w:rsidRPr="00F93786">
        <w:rPr>
          <w:rFonts w:ascii="Times New Roman" w:hAnsi="Times New Roman"/>
          <w:szCs w:val="24"/>
          <w:lang w:val="en-GB"/>
        </w:rPr>
        <w:t xml:space="preserve"> </w:t>
      </w:r>
      <w:r w:rsidR="00120477" w:rsidRPr="00F93786">
        <w:rPr>
          <w:rFonts w:ascii="Times New Roman" w:hAnsi="Times New Roman"/>
          <w:szCs w:val="24"/>
          <w:lang w:val="en-GB"/>
        </w:rPr>
        <w:t xml:space="preserve">1 </w:t>
      </w:r>
      <w:r w:rsidR="002B5965" w:rsidRPr="00F93786">
        <w:rPr>
          <w:rFonts w:ascii="Times New Roman" w:hAnsi="Times New Roman"/>
          <w:szCs w:val="24"/>
          <w:lang w:val="en-GB"/>
        </w:rPr>
        <w:t>September, 2015</w:t>
      </w:r>
      <w:r w:rsidRPr="00F93786">
        <w:rPr>
          <w:rFonts w:ascii="Times New Roman" w:hAnsi="Times New Roman"/>
          <w:szCs w:val="24"/>
          <w:lang w:val="en-GB"/>
        </w:rPr>
        <w:t>.</w:t>
      </w:r>
    </w:p>
    <w:p w:rsidR="00FA4652" w:rsidRPr="00F93786" w:rsidRDefault="00FA4652" w:rsidP="00FA4652">
      <w:pPr>
        <w:rPr>
          <w:rFonts w:ascii="Times New Roman" w:hAnsi="Times New Roman"/>
          <w:spacing w:val="20"/>
          <w:szCs w:val="24"/>
          <w:lang w:val="en-GB"/>
        </w:rPr>
      </w:pPr>
    </w:p>
    <w:p w:rsidR="00FA4652" w:rsidRPr="00F93786" w:rsidRDefault="00FA4652" w:rsidP="00FA4652">
      <w:pPr>
        <w:rPr>
          <w:rFonts w:ascii="Times New Roman" w:hAnsi="Times New Roman"/>
          <w:lang w:val="en-GB"/>
        </w:rPr>
      </w:pPr>
    </w:p>
    <w:p w:rsidR="00FA4652" w:rsidRPr="00F93786" w:rsidRDefault="00FA4652" w:rsidP="00FA4652">
      <w:pPr>
        <w:spacing w:line="360" w:lineRule="auto"/>
        <w:ind w:firstLine="720"/>
        <w:jc w:val="both"/>
        <w:rPr>
          <w:rFonts w:ascii="Times New Roman" w:hAnsi="Times New Roman"/>
          <w:lang w:val="en-GB"/>
        </w:rPr>
      </w:pPr>
    </w:p>
    <w:tbl>
      <w:tblPr>
        <w:tblW w:w="0" w:type="auto"/>
        <w:tblLayout w:type="fixed"/>
        <w:tblCellMar>
          <w:left w:w="107" w:type="dxa"/>
          <w:right w:w="107" w:type="dxa"/>
        </w:tblCellMar>
        <w:tblLook w:val="00A0" w:firstRow="1" w:lastRow="0" w:firstColumn="1" w:lastColumn="0" w:noHBand="0" w:noVBand="0"/>
      </w:tblPr>
      <w:tblGrid>
        <w:gridCol w:w="6486"/>
        <w:gridCol w:w="3260"/>
      </w:tblGrid>
      <w:tr w:rsidR="00FA4652" w:rsidRPr="00F93786" w:rsidTr="00FA4652">
        <w:trPr>
          <w:trHeight w:val="336"/>
        </w:trPr>
        <w:tc>
          <w:tcPr>
            <w:tcW w:w="6486" w:type="dxa"/>
          </w:tcPr>
          <w:p w:rsidR="00FA4652" w:rsidRPr="00F93786" w:rsidRDefault="008263B2" w:rsidP="00FA4652">
            <w:pPr>
              <w:spacing w:line="360" w:lineRule="auto"/>
              <w:rPr>
                <w:rFonts w:ascii="Times New Roman" w:hAnsi="Times New Roman"/>
                <w:szCs w:val="24"/>
                <w:lang w:val="en-GB"/>
              </w:rPr>
            </w:pPr>
            <w:r w:rsidRPr="00F93786">
              <w:rPr>
                <w:rFonts w:ascii="Times New Roman" w:hAnsi="Times New Roman"/>
                <w:szCs w:val="24"/>
                <w:lang w:val="en-GB"/>
              </w:rPr>
              <w:t>Council Chairman</w:t>
            </w:r>
          </w:p>
        </w:tc>
        <w:tc>
          <w:tcPr>
            <w:tcW w:w="3260" w:type="dxa"/>
          </w:tcPr>
          <w:p w:rsidR="00FA4652" w:rsidRPr="00F93786" w:rsidRDefault="00FA4652" w:rsidP="00FA4652">
            <w:pPr>
              <w:spacing w:line="360" w:lineRule="auto"/>
              <w:ind w:firstLine="720"/>
              <w:jc w:val="both"/>
              <w:rPr>
                <w:rFonts w:ascii="Times New Roman" w:hAnsi="Times New Roman"/>
                <w:szCs w:val="24"/>
                <w:lang w:val="en-GB"/>
              </w:rPr>
            </w:pPr>
            <w:r w:rsidRPr="00F93786">
              <w:rPr>
                <w:rFonts w:ascii="Times New Roman" w:hAnsi="Times New Roman"/>
                <w:szCs w:val="24"/>
                <w:lang w:val="en-GB"/>
              </w:rPr>
              <w:t xml:space="preserve">          Roma Žakaitienė</w:t>
            </w:r>
          </w:p>
        </w:tc>
      </w:tr>
    </w:tbl>
    <w:p w:rsidR="00FA4652" w:rsidRPr="00F93786" w:rsidRDefault="00FA4652" w:rsidP="00FA4652">
      <w:pPr>
        <w:ind w:firstLine="720"/>
        <w:jc w:val="both"/>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jc w:val="both"/>
        <w:rPr>
          <w:rFonts w:ascii="Times New Roman" w:hAnsi="Times New Roman"/>
          <w:lang w:val="en-GB"/>
        </w:rPr>
      </w:pPr>
    </w:p>
    <w:p w:rsidR="00FA4652" w:rsidRPr="00F93786" w:rsidRDefault="00FA4652" w:rsidP="00FA4652">
      <w:pPr>
        <w:jc w:val="both"/>
        <w:rPr>
          <w:rFonts w:ascii="Times New Roman" w:hAnsi="Times New Roman"/>
          <w:lang w:val="en-GB"/>
        </w:rPr>
        <w:sectPr w:rsidR="00FA4652" w:rsidRPr="00F93786">
          <w:headerReference w:type="even" r:id="rId7"/>
          <w:headerReference w:type="default" r:id="rId8"/>
          <w:pgSz w:w="11907" w:h="16840" w:code="9"/>
          <w:pgMar w:top="1134" w:right="567" w:bottom="1134" w:left="1701" w:header="567" w:footer="567" w:gutter="0"/>
          <w:cols w:space="1296"/>
          <w:titlePg/>
          <w:docGrid w:linePitch="254"/>
        </w:sectPr>
      </w:pPr>
    </w:p>
    <w:p w:rsidR="00FA4652" w:rsidRPr="00F93786" w:rsidRDefault="0096222E" w:rsidP="00FA4652">
      <w:pPr>
        <w:rPr>
          <w:rFonts w:ascii="Times New Roman" w:hAnsi="Times New Roman"/>
          <w:lang w:val="en-GB"/>
        </w:rPr>
      </w:pPr>
      <w:r>
        <w:rPr>
          <w:rFonts w:ascii="Times New Roman" w:hAnsi="Times New Roman"/>
          <w:lang w:val="en-GB"/>
        </w:rPr>
        <w:lastRenderedPageBreak/>
        <w:t xml:space="preserve"> </w:t>
      </w: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lang w:val="en-GB"/>
        </w:rPr>
      </w:pPr>
    </w:p>
    <w:p w:rsidR="00FA4652" w:rsidRPr="00F93786" w:rsidRDefault="00FA4652" w:rsidP="00FA4652">
      <w:pPr>
        <w:rPr>
          <w:rFonts w:ascii="Times New Roman" w:hAnsi="Times New Roman"/>
          <w:szCs w:val="24"/>
          <w:lang w:val="en-GB"/>
        </w:rPr>
      </w:pPr>
      <w:r w:rsidRPr="00F93786">
        <w:rPr>
          <w:rFonts w:ascii="Times New Roman" w:hAnsi="Times New Roman"/>
          <w:szCs w:val="24"/>
          <w:lang w:val="en-GB"/>
        </w:rPr>
        <w:t>Distribution</w:t>
      </w:r>
    </w:p>
    <w:p w:rsidR="00FA4652" w:rsidRPr="00F93786" w:rsidRDefault="00FA4652" w:rsidP="00FA4652">
      <w:pPr>
        <w:rPr>
          <w:rFonts w:ascii="Times New Roman" w:hAnsi="Times New Roman"/>
          <w:szCs w:val="24"/>
          <w:lang w:val="en-GB"/>
        </w:rPr>
      </w:pPr>
      <w:r w:rsidRPr="00F93786">
        <w:rPr>
          <w:rFonts w:ascii="Times New Roman" w:hAnsi="Times New Roman"/>
          <w:szCs w:val="24"/>
          <w:lang w:val="en-GB"/>
        </w:rPr>
        <w:t>1 – Original</w:t>
      </w:r>
    </w:p>
    <w:p w:rsidR="00FA4652" w:rsidRPr="00F93786" w:rsidRDefault="000A76AB" w:rsidP="00FA4652">
      <w:pPr>
        <w:tabs>
          <w:tab w:val="left" w:pos="720"/>
          <w:tab w:val="center" w:pos="4153"/>
          <w:tab w:val="right" w:pos="8306"/>
        </w:tabs>
        <w:rPr>
          <w:rFonts w:ascii="Times New Roman" w:hAnsi="Times New Roman"/>
          <w:szCs w:val="24"/>
          <w:lang w:val="en-GB"/>
        </w:rPr>
      </w:pPr>
      <w:r w:rsidRPr="00F93786">
        <w:rPr>
          <w:rFonts w:ascii="Times New Roman" w:hAnsi="Times New Roman"/>
          <w:szCs w:val="24"/>
          <w:lang w:val="en-GB"/>
        </w:rPr>
        <w:t>1 – Vice-Rector for Education</w:t>
      </w:r>
    </w:p>
    <w:p w:rsidR="00FA4652" w:rsidRPr="00F93786" w:rsidRDefault="00FA4652" w:rsidP="00FA4652">
      <w:pPr>
        <w:tabs>
          <w:tab w:val="left" w:pos="720"/>
          <w:tab w:val="center" w:pos="4153"/>
          <w:tab w:val="right" w:pos="8306"/>
        </w:tabs>
        <w:rPr>
          <w:rFonts w:ascii="Times New Roman" w:hAnsi="Times New Roman"/>
          <w:szCs w:val="24"/>
          <w:lang w:val="en-GB"/>
        </w:rPr>
      </w:pPr>
      <w:r w:rsidRPr="00F93786">
        <w:rPr>
          <w:rFonts w:ascii="Times New Roman" w:hAnsi="Times New Roman"/>
          <w:szCs w:val="24"/>
          <w:lang w:val="en-GB"/>
        </w:rPr>
        <w:t>1</w:t>
      </w:r>
      <w:r w:rsidR="00655F87" w:rsidRPr="00F93786">
        <w:rPr>
          <w:rFonts w:ascii="Times New Roman" w:hAnsi="Times New Roman"/>
          <w:szCs w:val="24"/>
          <w:lang w:val="en-GB"/>
        </w:rPr>
        <w:t xml:space="preserve"> – Vice-Rector for Research and International Relations</w:t>
      </w:r>
    </w:p>
    <w:p w:rsidR="00FA4652" w:rsidRPr="00F93786" w:rsidRDefault="00817989" w:rsidP="00FA4652">
      <w:pPr>
        <w:tabs>
          <w:tab w:val="left" w:pos="720"/>
          <w:tab w:val="center" w:pos="4153"/>
          <w:tab w:val="right" w:pos="8306"/>
        </w:tabs>
        <w:rPr>
          <w:rFonts w:ascii="Times New Roman" w:hAnsi="Times New Roman"/>
          <w:szCs w:val="24"/>
          <w:lang w:val="en-GB"/>
        </w:rPr>
      </w:pPr>
      <w:r w:rsidRPr="00F93786">
        <w:rPr>
          <w:rFonts w:ascii="Times New Roman" w:hAnsi="Times New Roman"/>
          <w:szCs w:val="24"/>
          <w:lang w:val="en-GB"/>
        </w:rPr>
        <w:t>1 – Vice-Rector for Infrastructure</w:t>
      </w:r>
    </w:p>
    <w:p w:rsidR="00FA4652" w:rsidRPr="00F93786" w:rsidRDefault="00817989" w:rsidP="00FA4652">
      <w:pPr>
        <w:tabs>
          <w:tab w:val="left" w:pos="720"/>
          <w:tab w:val="center" w:pos="4153"/>
          <w:tab w:val="right" w:pos="8306"/>
        </w:tabs>
        <w:rPr>
          <w:rFonts w:ascii="Times New Roman" w:hAnsi="Times New Roman"/>
          <w:szCs w:val="24"/>
          <w:lang w:val="en-GB"/>
        </w:rPr>
      </w:pPr>
      <w:r w:rsidRPr="00F93786">
        <w:rPr>
          <w:rFonts w:ascii="Times New Roman" w:hAnsi="Times New Roman"/>
          <w:szCs w:val="24"/>
          <w:lang w:val="en-GB"/>
        </w:rPr>
        <w:t>1 – Chancellor</w:t>
      </w:r>
    </w:p>
    <w:p w:rsidR="00FA4652" w:rsidRPr="00F93786" w:rsidRDefault="00FA4652" w:rsidP="00FA4652">
      <w:pPr>
        <w:rPr>
          <w:rFonts w:ascii="Times New Roman" w:hAnsi="Times New Roman"/>
          <w:szCs w:val="24"/>
          <w:lang w:val="en-GB"/>
        </w:rPr>
      </w:pPr>
      <w:r w:rsidRPr="00F93786">
        <w:rPr>
          <w:rFonts w:ascii="Times New Roman" w:hAnsi="Times New Roman"/>
          <w:szCs w:val="24"/>
          <w:lang w:val="en-GB"/>
        </w:rPr>
        <w:t>1 –</w:t>
      </w:r>
      <w:r w:rsidR="00655F87" w:rsidRPr="00F93786">
        <w:rPr>
          <w:rFonts w:ascii="Times New Roman" w:hAnsi="Times New Roman"/>
          <w:szCs w:val="24"/>
          <w:lang w:val="en-GB"/>
        </w:rPr>
        <w:t xml:space="preserve"> Student</w:t>
      </w:r>
      <w:r w:rsidR="0096222E">
        <w:rPr>
          <w:rFonts w:ascii="Times New Roman" w:hAnsi="Times New Roman"/>
          <w:szCs w:val="24"/>
          <w:lang w:val="en-GB"/>
        </w:rPr>
        <w:t>s’</w:t>
      </w:r>
      <w:r w:rsidR="00655F87" w:rsidRPr="00F93786">
        <w:rPr>
          <w:rFonts w:ascii="Times New Roman" w:hAnsi="Times New Roman"/>
          <w:szCs w:val="24"/>
          <w:lang w:val="en-GB"/>
        </w:rPr>
        <w:t xml:space="preserve"> Representative Body</w:t>
      </w:r>
    </w:p>
    <w:p w:rsidR="00FA4652" w:rsidRPr="00F93786" w:rsidRDefault="00655F87" w:rsidP="00FA4652">
      <w:pPr>
        <w:jc w:val="both"/>
        <w:rPr>
          <w:rFonts w:ascii="Times New Roman" w:hAnsi="Times New Roman"/>
          <w:lang w:val="en-GB"/>
        </w:rPr>
      </w:pPr>
      <w:r w:rsidRPr="00F93786">
        <w:rPr>
          <w:rFonts w:ascii="Times New Roman" w:hAnsi="Times New Roman"/>
          <w:lang w:val="en-GB"/>
        </w:rPr>
        <w:t xml:space="preserve">All </w:t>
      </w:r>
      <w:r w:rsidR="00E95D49" w:rsidRPr="00F93786">
        <w:rPr>
          <w:rFonts w:ascii="Times New Roman" w:hAnsi="Times New Roman"/>
          <w:lang w:val="en-GB"/>
        </w:rPr>
        <w:t>structural units</w:t>
      </w:r>
    </w:p>
    <w:p w:rsidR="00FA4652" w:rsidRPr="00F93786" w:rsidRDefault="00817989" w:rsidP="00FA4652">
      <w:pPr>
        <w:rPr>
          <w:rFonts w:ascii="Times New Roman" w:hAnsi="Times New Roman"/>
          <w:szCs w:val="24"/>
          <w:lang w:val="en-GB"/>
        </w:rPr>
      </w:pPr>
      <w:r w:rsidRPr="00F93786">
        <w:rPr>
          <w:rFonts w:ascii="Times New Roman" w:hAnsi="Times New Roman"/>
          <w:szCs w:val="24"/>
          <w:lang w:val="en-GB"/>
        </w:rPr>
        <w:t xml:space="preserve">1 – </w:t>
      </w:r>
      <w:r w:rsidR="0017090A">
        <w:rPr>
          <w:rFonts w:ascii="Times New Roman" w:hAnsi="Times New Roman"/>
          <w:szCs w:val="24"/>
          <w:lang w:val="en-GB"/>
        </w:rPr>
        <w:t>to announce</w:t>
      </w:r>
    </w:p>
    <w:p w:rsidR="00FA4652" w:rsidRPr="00F93786" w:rsidRDefault="00FA4652" w:rsidP="00FA4652">
      <w:pPr>
        <w:rPr>
          <w:rFonts w:ascii="Times New Roman" w:hAnsi="Times New Roman"/>
          <w:szCs w:val="24"/>
          <w:lang w:val="en-GB"/>
        </w:rPr>
      </w:pPr>
    </w:p>
    <w:p w:rsidR="00FA4652" w:rsidRPr="00F93786" w:rsidRDefault="00E95D49" w:rsidP="00FA4652">
      <w:pPr>
        <w:rPr>
          <w:rFonts w:ascii="Times New Roman" w:hAnsi="Times New Roman"/>
          <w:szCs w:val="24"/>
          <w:lang w:val="en-GB"/>
        </w:rPr>
      </w:pPr>
      <w:r w:rsidRPr="00F93786">
        <w:rPr>
          <w:rFonts w:ascii="Times New Roman" w:hAnsi="Times New Roman"/>
          <w:szCs w:val="24"/>
          <w:lang w:val="en-GB"/>
        </w:rPr>
        <w:t>Prepared by Assoc. prof. d</w:t>
      </w:r>
      <w:r w:rsidR="00FA4652" w:rsidRPr="00F93786">
        <w:rPr>
          <w:rFonts w:ascii="Times New Roman" w:hAnsi="Times New Roman"/>
          <w:szCs w:val="24"/>
          <w:lang w:val="en-GB"/>
        </w:rPr>
        <w:t>r. Saulius Spurga</w:t>
      </w:r>
    </w:p>
    <w:p w:rsidR="00FA4652" w:rsidRPr="00F93786" w:rsidRDefault="00FA4652" w:rsidP="00FA4652">
      <w:pPr>
        <w:rPr>
          <w:rFonts w:ascii="Times New Roman" w:hAnsi="Times New Roman"/>
          <w:szCs w:val="24"/>
          <w:lang w:val="en-GB"/>
        </w:rPr>
      </w:pPr>
      <w:r w:rsidRPr="00F93786">
        <w:rPr>
          <w:rFonts w:ascii="Times New Roman" w:hAnsi="Times New Roman"/>
          <w:szCs w:val="24"/>
          <w:lang w:val="en-GB"/>
        </w:rPr>
        <w:tab/>
        <w:t>6094</w:t>
      </w:r>
    </w:p>
    <w:p w:rsidR="00365563" w:rsidRPr="00F93786" w:rsidRDefault="00365563">
      <w:pPr>
        <w:rPr>
          <w:lang w:val="en-GB"/>
        </w:rPr>
      </w:pPr>
    </w:p>
    <w:p w:rsidR="00D20C01" w:rsidRPr="00F93786" w:rsidRDefault="00D20C01">
      <w:pPr>
        <w:rPr>
          <w:lang w:val="en-GB"/>
        </w:rPr>
      </w:pPr>
    </w:p>
    <w:p w:rsidR="00D20C01" w:rsidRPr="00F93786" w:rsidRDefault="008A176F" w:rsidP="00D20C01">
      <w:pPr>
        <w:tabs>
          <w:tab w:val="left" w:pos="4253"/>
          <w:tab w:val="left" w:pos="5529"/>
        </w:tabs>
        <w:ind w:left="5529" w:hanging="5529"/>
        <w:contextualSpacing/>
        <w:jc w:val="both"/>
        <w:rPr>
          <w:rFonts w:ascii="Times New Roman" w:hAnsi="Times New Roman"/>
          <w:lang w:val="en-GB"/>
        </w:rPr>
      </w:pPr>
      <w:r w:rsidRPr="00F93786">
        <w:rPr>
          <w:rFonts w:ascii="Times New Roman" w:hAnsi="Times New Roman"/>
          <w:lang w:val="en-GB"/>
        </w:rPr>
        <w:lastRenderedPageBreak/>
        <w:tab/>
      </w:r>
      <w:r w:rsidRPr="00F93786">
        <w:rPr>
          <w:rFonts w:ascii="Times New Roman" w:hAnsi="Times New Roman"/>
          <w:lang w:val="en-GB"/>
        </w:rPr>
        <w:tab/>
        <w:t xml:space="preserve">               </w:t>
      </w:r>
      <w:r w:rsidR="00D20C01" w:rsidRPr="00F93786">
        <w:rPr>
          <w:rFonts w:ascii="Times New Roman" w:hAnsi="Times New Roman"/>
          <w:lang w:val="en-GB"/>
        </w:rPr>
        <w:t>APPROVED</w:t>
      </w:r>
    </w:p>
    <w:p w:rsidR="004B74C7" w:rsidRPr="00F93786" w:rsidRDefault="00D20C01" w:rsidP="00D20C01">
      <w:pPr>
        <w:rPr>
          <w:rFonts w:ascii="Times New Roman" w:hAnsi="Times New Roman"/>
          <w:sz w:val="28"/>
          <w:szCs w:val="28"/>
          <w:lang w:val="en-GB"/>
        </w:rPr>
      </w:pPr>
      <w:r w:rsidRPr="00F93786">
        <w:rPr>
          <w:rFonts w:ascii="Times New Roman" w:hAnsi="Times New Roman"/>
          <w:lang w:val="en-GB"/>
        </w:rPr>
        <w:tab/>
      </w:r>
      <w:r w:rsidRPr="00F93786">
        <w:rPr>
          <w:rFonts w:ascii="Times New Roman" w:hAnsi="Times New Roman"/>
          <w:lang w:val="en-GB"/>
        </w:rPr>
        <w:tab/>
      </w:r>
      <w:r w:rsidRPr="00F93786">
        <w:rPr>
          <w:rFonts w:ascii="Times New Roman" w:hAnsi="Times New Roman"/>
          <w:lang w:val="en-GB"/>
        </w:rPr>
        <w:tab/>
      </w:r>
      <w:r w:rsidRPr="00F93786">
        <w:rPr>
          <w:rFonts w:ascii="Times New Roman" w:hAnsi="Times New Roman"/>
          <w:lang w:val="en-GB"/>
        </w:rPr>
        <w:tab/>
      </w:r>
      <w:r w:rsidRPr="00F93786">
        <w:rPr>
          <w:rFonts w:ascii="Times New Roman" w:hAnsi="Times New Roman"/>
          <w:lang w:val="en-GB"/>
        </w:rPr>
        <w:tab/>
      </w:r>
      <w:r w:rsidR="00A218F6" w:rsidRPr="00F93786">
        <w:rPr>
          <w:rFonts w:ascii="Times New Roman" w:hAnsi="Times New Roman"/>
          <w:lang w:val="en-GB"/>
        </w:rPr>
        <w:t>b</w:t>
      </w:r>
      <w:r w:rsidR="008A176F" w:rsidRPr="00F93786">
        <w:rPr>
          <w:rFonts w:ascii="Times New Roman" w:hAnsi="Times New Roman"/>
          <w:lang w:val="en-GB"/>
        </w:rPr>
        <w:t xml:space="preserve">y Decision </w:t>
      </w:r>
      <w:r w:rsidR="004B74C7" w:rsidRPr="00F93786">
        <w:rPr>
          <w:rFonts w:ascii="Times New Roman" w:hAnsi="Times New Roman"/>
          <w:szCs w:val="24"/>
          <w:lang w:val="en-GB"/>
        </w:rPr>
        <w:t>No.</w:t>
      </w:r>
      <w:r w:rsidR="004B74C7" w:rsidRPr="00F93786">
        <w:rPr>
          <w:rFonts w:ascii="Times New Roman" w:hAnsi="Times New Roman"/>
          <w:sz w:val="28"/>
          <w:szCs w:val="28"/>
          <w:lang w:val="en-GB"/>
        </w:rPr>
        <w:t xml:space="preserve"> </w:t>
      </w:r>
      <w:r w:rsidR="004B74C7" w:rsidRPr="00F93786">
        <w:rPr>
          <w:rFonts w:ascii="Times New Roman" w:hAnsi="Times New Roman"/>
          <w:szCs w:val="24"/>
          <w:lang w:val="en-GB"/>
        </w:rPr>
        <w:t>1UT-15</w:t>
      </w:r>
    </w:p>
    <w:p w:rsidR="008A176F" w:rsidRPr="00F93786" w:rsidRDefault="00A218F6" w:rsidP="004B74C7">
      <w:pPr>
        <w:ind w:left="5184" w:firstLine="1296"/>
        <w:rPr>
          <w:rFonts w:ascii="Times New Roman" w:hAnsi="Times New Roman"/>
          <w:lang w:val="en-GB"/>
        </w:rPr>
      </w:pPr>
      <w:r w:rsidRPr="00F93786">
        <w:rPr>
          <w:rFonts w:ascii="Times New Roman" w:hAnsi="Times New Roman"/>
          <w:lang w:val="en-GB"/>
        </w:rPr>
        <w:t>a</w:t>
      </w:r>
      <w:r w:rsidR="008A176F" w:rsidRPr="00F93786">
        <w:rPr>
          <w:rFonts w:ascii="Times New Roman" w:hAnsi="Times New Roman"/>
          <w:lang w:val="en-GB"/>
        </w:rPr>
        <w:t xml:space="preserve">dopted by the Council </w:t>
      </w:r>
    </w:p>
    <w:p w:rsidR="00D20C01" w:rsidRPr="00F93786" w:rsidRDefault="00E67795" w:rsidP="004B74C7">
      <w:pPr>
        <w:ind w:left="5184" w:firstLine="1296"/>
        <w:rPr>
          <w:rFonts w:ascii="Times New Roman" w:hAnsi="Times New Roman"/>
          <w:lang w:val="en-GB"/>
        </w:rPr>
      </w:pPr>
      <w:r w:rsidRPr="00F93786">
        <w:rPr>
          <w:rFonts w:ascii="Times New Roman" w:hAnsi="Times New Roman"/>
          <w:lang w:val="en-GB"/>
        </w:rPr>
        <w:t xml:space="preserve">of </w:t>
      </w:r>
      <w:r w:rsidR="00D20C01" w:rsidRPr="00F93786">
        <w:rPr>
          <w:rFonts w:ascii="Times New Roman" w:hAnsi="Times New Roman"/>
          <w:lang w:val="en-GB"/>
        </w:rPr>
        <w:t>Mykolas Romeris University</w:t>
      </w:r>
    </w:p>
    <w:p w:rsidR="00D20C01" w:rsidRPr="00F93786" w:rsidRDefault="00D20C01" w:rsidP="00D20C01">
      <w:pPr>
        <w:rPr>
          <w:rFonts w:ascii="Times New Roman" w:hAnsi="Times New Roman"/>
          <w:lang w:val="en-GB"/>
        </w:rPr>
      </w:pPr>
      <w:r w:rsidRPr="00F93786">
        <w:rPr>
          <w:rFonts w:ascii="Times New Roman" w:hAnsi="Times New Roman"/>
          <w:lang w:val="en-GB"/>
        </w:rPr>
        <w:tab/>
      </w:r>
      <w:r w:rsidRPr="00F93786">
        <w:rPr>
          <w:rFonts w:ascii="Times New Roman" w:hAnsi="Times New Roman"/>
          <w:lang w:val="en-GB"/>
        </w:rPr>
        <w:tab/>
      </w:r>
      <w:r w:rsidRPr="00F93786">
        <w:rPr>
          <w:rFonts w:ascii="Times New Roman" w:hAnsi="Times New Roman"/>
          <w:lang w:val="en-GB"/>
        </w:rPr>
        <w:tab/>
      </w:r>
      <w:r w:rsidRPr="00F93786">
        <w:rPr>
          <w:rFonts w:ascii="Times New Roman" w:hAnsi="Times New Roman"/>
          <w:lang w:val="en-GB"/>
        </w:rPr>
        <w:tab/>
      </w:r>
      <w:r w:rsidRPr="00F93786">
        <w:rPr>
          <w:rFonts w:ascii="Times New Roman" w:hAnsi="Times New Roman"/>
          <w:lang w:val="en-GB"/>
        </w:rPr>
        <w:tab/>
      </w:r>
      <w:r w:rsidR="008A176F" w:rsidRPr="00F93786">
        <w:rPr>
          <w:rFonts w:ascii="Times New Roman" w:hAnsi="Times New Roman"/>
          <w:lang w:val="en-GB"/>
        </w:rPr>
        <w:t>on</w:t>
      </w:r>
      <w:r w:rsidR="00E67795" w:rsidRPr="00F93786">
        <w:rPr>
          <w:rFonts w:ascii="Times New Roman" w:hAnsi="Times New Roman"/>
          <w:lang w:val="en-GB"/>
        </w:rPr>
        <w:t xml:space="preserve"> 16 June 2015</w:t>
      </w:r>
    </w:p>
    <w:p w:rsidR="00D20C01" w:rsidRPr="00F93786" w:rsidRDefault="00D20C01" w:rsidP="00D20C01">
      <w:pPr>
        <w:rPr>
          <w:rFonts w:ascii="Times New Roman" w:hAnsi="Times New Roman"/>
          <w:lang w:val="en-GB"/>
        </w:rPr>
      </w:pPr>
      <w:r w:rsidRPr="00F93786">
        <w:rPr>
          <w:rFonts w:ascii="Times New Roman" w:hAnsi="Times New Roman"/>
          <w:lang w:val="en-GB"/>
        </w:rPr>
        <w:tab/>
      </w:r>
      <w:r w:rsidRPr="00F93786">
        <w:rPr>
          <w:rFonts w:ascii="Times New Roman" w:hAnsi="Times New Roman"/>
          <w:lang w:val="en-GB"/>
        </w:rPr>
        <w:tab/>
      </w:r>
      <w:r w:rsidRPr="00F93786">
        <w:rPr>
          <w:rFonts w:ascii="Times New Roman" w:hAnsi="Times New Roman"/>
          <w:lang w:val="en-GB"/>
        </w:rPr>
        <w:tab/>
      </w:r>
      <w:r w:rsidRPr="00F93786">
        <w:rPr>
          <w:rFonts w:ascii="Times New Roman" w:hAnsi="Times New Roman"/>
          <w:lang w:val="en-GB"/>
        </w:rPr>
        <w:tab/>
      </w:r>
      <w:r w:rsidRPr="00F93786">
        <w:rPr>
          <w:rFonts w:ascii="Times New Roman" w:hAnsi="Times New Roman"/>
          <w:lang w:val="en-GB"/>
        </w:rPr>
        <w:tab/>
      </w:r>
      <w:r w:rsidRPr="00F93786">
        <w:rPr>
          <w:rFonts w:ascii="Times New Roman" w:hAnsi="Times New Roman"/>
          <w:lang w:val="en-GB"/>
        </w:rPr>
        <w:tab/>
      </w:r>
      <w:r w:rsidRPr="00F93786">
        <w:rPr>
          <w:rFonts w:ascii="Times New Roman" w:hAnsi="Times New Roman"/>
          <w:lang w:val="en-GB"/>
        </w:rPr>
        <w:tab/>
      </w:r>
      <w:r w:rsidRPr="00F93786">
        <w:rPr>
          <w:rFonts w:ascii="Times New Roman" w:hAnsi="Times New Roman"/>
          <w:lang w:val="en-GB"/>
        </w:rPr>
        <w:tab/>
      </w:r>
      <w:r w:rsidRPr="00F93786">
        <w:rPr>
          <w:rFonts w:ascii="Times New Roman" w:hAnsi="Times New Roman"/>
          <w:lang w:val="en-GB"/>
        </w:rPr>
        <w:tab/>
      </w:r>
    </w:p>
    <w:p w:rsidR="004B74C7" w:rsidRPr="00F93786" w:rsidRDefault="004B74C7" w:rsidP="00E67795">
      <w:pPr>
        <w:rPr>
          <w:rFonts w:ascii="Times New Roman" w:hAnsi="Times New Roman"/>
          <w:sz w:val="28"/>
          <w:szCs w:val="28"/>
          <w:lang w:val="en-GB"/>
        </w:rPr>
      </w:pPr>
    </w:p>
    <w:p w:rsidR="004B74C7" w:rsidRPr="00F93786" w:rsidRDefault="004B74C7" w:rsidP="00D20C01">
      <w:pPr>
        <w:jc w:val="center"/>
        <w:rPr>
          <w:rFonts w:ascii="Times New Roman" w:hAnsi="Times New Roman"/>
          <w:b/>
          <w:lang w:val="en-GB"/>
        </w:rPr>
      </w:pPr>
    </w:p>
    <w:p w:rsidR="00D20C01" w:rsidRPr="00F93786" w:rsidRDefault="00AC7867" w:rsidP="00D20C01">
      <w:pPr>
        <w:jc w:val="center"/>
        <w:rPr>
          <w:rFonts w:ascii="Times New Roman" w:hAnsi="Times New Roman"/>
          <w:b/>
          <w:lang w:val="en-GB"/>
        </w:rPr>
      </w:pPr>
      <w:r w:rsidRPr="00F93786">
        <w:rPr>
          <w:rFonts w:ascii="Times New Roman" w:hAnsi="Times New Roman"/>
          <w:b/>
          <w:lang w:val="en-GB"/>
        </w:rPr>
        <w:t>MYKOLAS ROMERIS UNIVERSITY</w:t>
      </w:r>
    </w:p>
    <w:p w:rsidR="00D20C01" w:rsidRPr="00F93786" w:rsidRDefault="002E3F8E" w:rsidP="00D20C01">
      <w:pPr>
        <w:jc w:val="center"/>
        <w:rPr>
          <w:rFonts w:ascii="Times New Roman" w:hAnsi="Times New Roman"/>
          <w:b/>
          <w:lang w:val="en-GB"/>
        </w:rPr>
      </w:pPr>
      <w:r w:rsidRPr="00F93786">
        <w:rPr>
          <w:rFonts w:ascii="Times New Roman" w:hAnsi="Times New Roman"/>
          <w:b/>
          <w:lang w:val="en-GB"/>
        </w:rPr>
        <w:t>INTERNAL RULES</w:t>
      </w:r>
      <w:r w:rsidR="00C54879" w:rsidRPr="00F93786">
        <w:rPr>
          <w:rFonts w:ascii="Times New Roman" w:hAnsi="Times New Roman"/>
          <w:b/>
          <w:lang w:val="en-GB"/>
        </w:rPr>
        <w:t xml:space="preserve"> OF PROCEDURE</w:t>
      </w:r>
    </w:p>
    <w:p w:rsidR="00D20C01" w:rsidRPr="00F93786" w:rsidRDefault="00D20C01" w:rsidP="00D20C01">
      <w:pPr>
        <w:jc w:val="center"/>
        <w:rPr>
          <w:rFonts w:ascii="Times New Roman" w:hAnsi="Times New Roman"/>
          <w:b/>
          <w:lang w:val="en-GB"/>
        </w:rPr>
      </w:pPr>
    </w:p>
    <w:p w:rsidR="00D20C01" w:rsidRPr="00F93786" w:rsidRDefault="00D20C01" w:rsidP="00D20C01">
      <w:pPr>
        <w:pStyle w:val="ListParagraph"/>
        <w:spacing w:after="200" w:line="276" w:lineRule="auto"/>
        <w:ind w:left="1080" w:firstLine="0"/>
        <w:jc w:val="center"/>
        <w:rPr>
          <w:rFonts w:ascii="Times New Roman" w:hAnsi="Times New Roman"/>
          <w:b/>
          <w:lang w:val="en-GB"/>
        </w:rPr>
      </w:pPr>
      <w:r w:rsidRPr="00F93786">
        <w:rPr>
          <w:rFonts w:ascii="Times New Roman" w:hAnsi="Times New Roman"/>
          <w:b/>
          <w:lang w:val="en-GB"/>
        </w:rPr>
        <w:t xml:space="preserve">I. </w:t>
      </w:r>
      <w:r w:rsidR="00F72DA7" w:rsidRPr="00F93786">
        <w:rPr>
          <w:rFonts w:ascii="Times New Roman" w:hAnsi="Times New Roman"/>
          <w:b/>
          <w:lang w:val="en-GB"/>
        </w:rPr>
        <w:t>GENERAL PROVISIONS</w:t>
      </w:r>
    </w:p>
    <w:p w:rsidR="00D20C01" w:rsidRPr="00F93786" w:rsidRDefault="00D20C01" w:rsidP="00D20C01">
      <w:pPr>
        <w:pStyle w:val="ListParagraph"/>
        <w:ind w:left="1080"/>
        <w:rPr>
          <w:rFonts w:ascii="Times New Roman" w:hAnsi="Times New Roman"/>
          <w:b/>
          <w:lang w:val="en-GB"/>
        </w:rPr>
      </w:pPr>
    </w:p>
    <w:p w:rsidR="00D20C01" w:rsidRPr="00F93786" w:rsidRDefault="00F72DA7" w:rsidP="00954714">
      <w:pPr>
        <w:pStyle w:val="ListParagraph"/>
        <w:numPr>
          <w:ilvl w:val="1"/>
          <w:numId w:val="1"/>
        </w:numPr>
        <w:tabs>
          <w:tab w:val="left" w:pos="567"/>
          <w:tab w:val="left" w:pos="709"/>
          <w:tab w:val="left" w:pos="851"/>
        </w:tabs>
        <w:spacing w:after="200" w:line="360" w:lineRule="auto"/>
        <w:ind w:left="0" w:firstLine="360"/>
        <w:contextualSpacing w:val="0"/>
        <w:rPr>
          <w:rFonts w:ascii="Times New Roman" w:hAnsi="Times New Roman"/>
          <w:lang w:val="en-GB"/>
        </w:rPr>
      </w:pPr>
      <w:r w:rsidRPr="00F93786">
        <w:rPr>
          <w:rFonts w:ascii="Times New Roman" w:hAnsi="Times New Roman"/>
          <w:lang w:val="en-GB"/>
        </w:rPr>
        <w:t xml:space="preserve">The Internal Rules </w:t>
      </w:r>
      <w:r w:rsidR="00E67795" w:rsidRPr="00F93786">
        <w:rPr>
          <w:rFonts w:ascii="Times New Roman" w:hAnsi="Times New Roman"/>
          <w:lang w:val="en-GB"/>
        </w:rPr>
        <w:t xml:space="preserve">of Procedure </w:t>
      </w:r>
      <w:r w:rsidRPr="00F93786">
        <w:rPr>
          <w:rFonts w:ascii="Times New Roman" w:hAnsi="Times New Roman"/>
          <w:lang w:val="en-GB"/>
        </w:rPr>
        <w:t>(</w:t>
      </w:r>
      <w:r w:rsidR="00E44F64" w:rsidRPr="00F93786">
        <w:rPr>
          <w:rFonts w:ascii="Times New Roman" w:hAnsi="Times New Roman"/>
          <w:lang w:val="en-GB"/>
        </w:rPr>
        <w:t xml:space="preserve">hereinafter </w:t>
      </w:r>
      <w:r w:rsidR="008A176F" w:rsidRPr="00F93786">
        <w:rPr>
          <w:rFonts w:ascii="Times New Roman" w:hAnsi="Times New Roman"/>
          <w:lang w:val="en-GB"/>
        </w:rPr>
        <w:t xml:space="preserve">referred to as </w:t>
      </w:r>
      <w:r w:rsidR="00E44F64" w:rsidRPr="00F93786">
        <w:rPr>
          <w:rFonts w:ascii="Times New Roman" w:hAnsi="Times New Roman"/>
          <w:lang w:val="en-GB"/>
        </w:rPr>
        <w:t xml:space="preserve">the </w:t>
      </w:r>
      <w:r w:rsidRPr="00F93786">
        <w:rPr>
          <w:rFonts w:ascii="Times New Roman" w:hAnsi="Times New Roman"/>
          <w:lang w:val="en-GB"/>
        </w:rPr>
        <w:t>Rules) of Mykolas Romeris</w:t>
      </w:r>
      <w:r w:rsidR="009D27F6" w:rsidRPr="00F93786">
        <w:rPr>
          <w:rFonts w:ascii="Times New Roman" w:hAnsi="Times New Roman"/>
          <w:lang w:val="en-GB"/>
        </w:rPr>
        <w:t xml:space="preserve"> University</w:t>
      </w:r>
      <w:r w:rsidR="00864463" w:rsidRPr="00F93786">
        <w:rPr>
          <w:rFonts w:ascii="Times New Roman" w:hAnsi="Times New Roman"/>
          <w:lang w:val="en-GB"/>
        </w:rPr>
        <w:t xml:space="preserve"> </w:t>
      </w:r>
      <w:r w:rsidR="008A176F" w:rsidRPr="00F93786">
        <w:rPr>
          <w:rFonts w:ascii="Times New Roman" w:hAnsi="Times New Roman"/>
          <w:lang w:val="en-GB"/>
        </w:rPr>
        <w:t xml:space="preserve">(hereinafter referred to as the University) </w:t>
      </w:r>
      <w:r w:rsidR="00864463" w:rsidRPr="00F93786">
        <w:rPr>
          <w:rFonts w:ascii="Times New Roman" w:hAnsi="Times New Roman"/>
          <w:lang w:val="en-GB"/>
        </w:rPr>
        <w:t>regulate the internal procedure</w:t>
      </w:r>
      <w:r w:rsidR="00D20C01" w:rsidRPr="00F93786">
        <w:rPr>
          <w:rFonts w:ascii="Times New Roman" w:hAnsi="Times New Roman"/>
          <w:lang w:val="en-GB"/>
        </w:rPr>
        <w:t xml:space="preserve">, </w:t>
      </w:r>
      <w:r w:rsidR="00D536D8" w:rsidRPr="00F93786">
        <w:rPr>
          <w:rFonts w:ascii="Times New Roman" w:hAnsi="Times New Roman"/>
          <w:lang w:val="en-GB"/>
        </w:rPr>
        <w:t xml:space="preserve">the </w:t>
      </w:r>
      <w:r w:rsidR="00E44F64" w:rsidRPr="00F93786">
        <w:rPr>
          <w:rFonts w:ascii="Times New Roman" w:hAnsi="Times New Roman"/>
          <w:lang w:val="en-GB"/>
        </w:rPr>
        <w:t xml:space="preserve">implementation of the </w:t>
      </w:r>
      <w:r w:rsidR="0017090A">
        <w:rPr>
          <w:rFonts w:ascii="Times New Roman" w:hAnsi="Times New Roman"/>
          <w:lang w:val="en-GB"/>
        </w:rPr>
        <w:t xml:space="preserve">provisions of the </w:t>
      </w:r>
      <w:r w:rsidR="00D536D8" w:rsidRPr="00F93786">
        <w:rPr>
          <w:rFonts w:ascii="Times New Roman" w:hAnsi="Times New Roman"/>
          <w:lang w:val="en-GB"/>
        </w:rPr>
        <w:t>University Statute and legal acts of the Republic of Lithuania</w:t>
      </w:r>
      <w:r w:rsidR="00E44F64" w:rsidRPr="00F93786">
        <w:rPr>
          <w:rFonts w:ascii="Times New Roman" w:hAnsi="Times New Roman"/>
          <w:lang w:val="en-GB"/>
        </w:rPr>
        <w:t xml:space="preserve"> regarding</w:t>
      </w:r>
      <w:r w:rsidR="00641307" w:rsidRPr="00F93786">
        <w:rPr>
          <w:rFonts w:ascii="Times New Roman" w:hAnsi="Times New Roman"/>
          <w:lang w:val="en-GB"/>
        </w:rPr>
        <w:t xml:space="preserve"> general </w:t>
      </w:r>
      <w:r w:rsidR="00D536D8" w:rsidRPr="00F93786">
        <w:rPr>
          <w:rFonts w:ascii="Times New Roman" w:hAnsi="Times New Roman"/>
          <w:lang w:val="en-GB"/>
        </w:rPr>
        <w:t>issues</w:t>
      </w:r>
      <w:r w:rsidR="00FB2D48" w:rsidRPr="00F93786">
        <w:rPr>
          <w:rFonts w:ascii="Times New Roman" w:hAnsi="Times New Roman"/>
          <w:lang w:val="en-GB"/>
        </w:rPr>
        <w:t xml:space="preserve"> of </w:t>
      </w:r>
      <w:r w:rsidR="0096222E">
        <w:rPr>
          <w:rFonts w:ascii="Times New Roman" w:hAnsi="Times New Roman"/>
          <w:lang w:val="en-GB"/>
        </w:rPr>
        <w:t>work</w:t>
      </w:r>
      <w:r w:rsidR="006F3560">
        <w:rPr>
          <w:rFonts w:ascii="Times New Roman" w:hAnsi="Times New Roman"/>
          <w:lang w:val="en-GB"/>
        </w:rPr>
        <w:t xml:space="preserve"> regulations</w:t>
      </w:r>
      <w:r w:rsidR="00FB2D48" w:rsidRPr="00F93786">
        <w:rPr>
          <w:rFonts w:ascii="Times New Roman" w:hAnsi="Times New Roman"/>
          <w:lang w:val="en-GB"/>
        </w:rPr>
        <w:t xml:space="preserve"> </w:t>
      </w:r>
      <w:r w:rsidR="00D536D8" w:rsidRPr="00F93786">
        <w:rPr>
          <w:rFonts w:ascii="Times New Roman" w:hAnsi="Times New Roman"/>
          <w:lang w:val="en-GB"/>
        </w:rPr>
        <w:t>at the University</w:t>
      </w:r>
      <w:r w:rsidR="00D20C01" w:rsidRPr="00F93786">
        <w:rPr>
          <w:rFonts w:ascii="Times New Roman" w:hAnsi="Times New Roman"/>
          <w:lang w:val="en-GB"/>
        </w:rPr>
        <w:t>.</w:t>
      </w:r>
    </w:p>
    <w:p w:rsidR="00FB2D48" w:rsidRPr="00F93786" w:rsidRDefault="00A218F6" w:rsidP="00954714">
      <w:pPr>
        <w:pStyle w:val="ListParagraph"/>
        <w:numPr>
          <w:ilvl w:val="1"/>
          <w:numId w:val="1"/>
        </w:numPr>
        <w:tabs>
          <w:tab w:val="left" w:pos="567"/>
          <w:tab w:val="left" w:pos="709"/>
          <w:tab w:val="left" w:pos="851"/>
        </w:tabs>
        <w:spacing w:after="200" w:line="360" w:lineRule="auto"/>
        <w:ind w:left="0" w:firstLine="360"/>
        <w:contextualSpacing w:val="0"/>
        <w:rPr>
          <w:rFonts w:ascii="Times New Roman" w:hAnsi="Times New Roman"/>
          <w:lang w:val="en-GB"/>
        </w:rPr>
      </w:pPr>
      <w:r w:rsidRPr="00F93786">
        <w:rPr>
          <w:rFonts w:ascii="Times New Roman" w:hAnsi="Times New Roman"/>
          <w:lang w:val="en-GB"/>
        </w:rPr>
        <w:t>The R</w:t>
      </w:r>
      <w:r w:rsidR="004178F4" w:rsidRPr="00F93786">
        <w:rPr>
          <w:rFonts w:ascii="Times New Roman" w:hAnsi="Times New Roman"/>
          <w:lang w:val="en-GB"/>
        </w:rPr>
        <w:t xml:space="preserve">ules are mandatory for all </w:t>
      </w:r>
      <w:r w:rsidR="00FB2D48" w:rsidRPr="00F93786">
        <w:rPr>
          <w:rFonts w:ascii="Times New Roman" w:hAnsi="Times New Roman"/>
          <w:lang w:val="en-GB"/>
        </w:rPr>
        <w:t xml:space="preserve">persons who work </w:t>
      </w:r>
      <w:r w:rsidR="008A176F" w:rsidRPr="00F93786">
        <w:rPr>
          <w:rFonts w:ascii="Times New Roman" w:hAnsi="Times New Roman"/>
          <w:lang w:val="en-GB"/>
        </w:rPr>
        <w:t xml:space="preserve">at the University </w:t>
      </w:r>
      <w:r w:rsidR="002E6AF2">
        <w:rPr>
          <w:rFonts w:ascii="Times New Roman" w:hAnsi="Times New Roman"/>
          <w:lang w:val="en-GB"/>
        </w:rPr>
        <w:t>under</w:t>
      </w:r>
      <w:r w:rsidR="00FB2D48" w:rsidRPr="00F93786">
        <w:rPr>
          <w:rFonts w:ascii="Times New Roman" w:hAnsi="Times New Roman"/>
          <w:lang w:val="en-GB"/>
        </w:rPr>
        <w:t xml:space="preserve"> </w:t>
      </w:r>
      <w:r w:rsidR="004178F4" w:rsidRPr="00F93786">
        <w:rPr>
          <w:rFonts w:ascii="Times New Roman" w:hAnsi="Times New Roman"/>
          <w:lang w:val="en-GB"/>
        </w:rPr>
        <w:t>an Employment Contract</w:t>
      </w:r>
      <w:r w:rsidR="00BD37AB">
        <w:rPr>
          <w:rFonts w:ascii="Times New Roman" w:hAnsi="Times New Roman"/>
          <w:lang w:val="en-GB"/>
        </w:rPr>
        <w:t>. The Rules,</w:t>
      </w:r>
      <w:r w:rsidR="004F3C04" w:rsidRPr="00F93786">
        <w:rPr>
          <w:rFonts w:ascii="Times New Roman" w:hAnsi="Times New Roman"/>
          <w:lang w:val="en-GB"/>
        </w:rPr>
        <w:t xml:space="preserve"> </w:t>
      </w:r>
      <w:r w:rsidR="00954714">
        <w:rPr>
          <w:rFonts w:ascii="Times New Roman" w:hAnsi="Times New Roman"/>
          <w:lang w:val="en-GB"/>
        </w:rPr>
        <w:t>in</w:t>
      </w:r>
      <w:r w:rsidR="00BD37AB">
        <w:rPr>
          <w:rFonts w:ascii="Times New Roman" w:hAnsi="Times New Roman"/>
          <w:lang w:val="en-GB"/>
        </w:rPr>
        <w:t xml:space="preserve"> cases </w:t>
      </w:r>
      <w:r w:rsidR="00954714">
        <w:rPr>
          <w:rFonts w:ascii="Times New Roman" w:hAnsi="Times New Roman"/>
          <w:lang w:val="en-GB"/>
        </w:rPr>
        <w:t>as outlined</w:t>
      </w:r>
      <w:r w:rsidR="004F3C04" w:rsidRPr="00F93786">
        <w:rPr>
          <w:rFonts w:ascii="Times New Roman" w:hAnsi="Times New Roman"/>
          <w:lang w:val="en-GB"/>
        </w:rPr>
        <w:t xml:space="preserve">, </w:t>
      </w:r>
      <w:r w:rsidR="00E679EF" w:rsidRPr="00F93786">
        <w:rPr>
          <w:rFonts w:ascii="Times New Roman" w:hAnsi="Times New Roman"/>
          <w:lang w:val="en-GB"/>
        </w:rPr>
        <w:t xml:space="preserve">are mandatory for students, </w:t>
      </w:r>
      <w:r w:rsidR="00770A98">
        <w:rPr>
          <w:rFonts w:ascii="Times New Roman" w:hAnsi="Times New Roman"/>
          <w:lang w:val="en-GB"/>
        </w:rPr>
        <w:t>associate</w:t>
      </w:r>
      <w:r w:rsidRPr="00F93786">
        <w:rPr>
          <w:rFonts w:ascii="Times New Roman" w:hAnsi="Times New Roman"/>
          <w:lang w:val="en-GB"/>
        </w:rPr>
        <w:t xml:space="preserve"> students</w:t>
      </w:r>
      <w:r w:rsidR="00E679EF" w:rsidRPr="00F93786">
        <w:rPr>
          <w:rFonts w:ascii="Times New Roman" w:hAnsi="Times New Roman"/>
          <w:lang w:val="en-GB"/>
        </w:rPr>
        <w:t xml:space="preserve">, as well as for individuals </w:t>
      </w:r>
      <w:r w:rsidRPr="00F93786">
        <w:rPr>
          <w:rFonts w:ascii="Times New Roman" w:hAnsi="Times New Roman"/>
          <w:lang w:val="en-GB"/>
        </w:rPr>
        <w:t xml:space="preserve">seeking employment at </w:t>
      </w:r>
      <w:r w:rsidR="00E70FB8" w:rsidRPr="00F93786">
        <w:rPr>
          <w:rFonts w:ascii="Times New Roman" w:hAnsi="Times New Roman"/>
          <w:lang w:val="en-GB"/>
        </w:rPr>
        <w:t xml:space="preserve">the University and </w:t>
      </w:r>
      <w:r w:rsidR="0096222E">
        <w:rPr>
          <w:rFonts w:ascii="Times New Roman" w:hAnsi="Times New Roman"/>
          <w:lang w:val="en-GB"/>
        </w:rPr>
        <w:t xml:space="preserve">the </w:t>
      </w:r>
      <w:r w:rsidR="00E679EF" w:rsidRPr="00F93786">
        <w:rPr>
          <w:rFonts w:ascii="Times New Roman" w:hAnsi="Times New Roman"/>
          <w:lang w:val="en-GB"/>
        </w:rPr>
        <w:t>University visitors</w:t>
      </w:r>
      <w:r w:rsidR="00D20C01" w:rsidRPr="00F93786">
        <w:rPr>
          <w:rFonts w:ascii="Times New Roman" w:hAnsi="Times New Roman"/>
          <w:lang w:val="en-GB"/>
        </w:rPr>
        <w:t>.</w:t>
      </w:r>
      <w:r w:rsidR="00FB2D48" w:rsidRPr="00F93786">
        <w:rPr>
          <w:rFonts w:ascii="Times New Roman" w:hAnsi="Times New Roman"/>
          <w:lang w:val="en-GB"/>
        </w:rPr>
        <w:t xml:space="preserve"> </w:t>
      </w:r>
    </w:p>
    <w:p w:rsidR="007D112A" w:rsidRPr="00F93786" w:rsidRDefault="00C518A2" w:rsidP="00954714">
      <w:pPr>
        <w:pStyle w:val="ListParagraph"/>
        <w:numPr>
          <w:ilvl w:val="1"/>
          <w:numId w:val="1"/>
        </w:numPr>
        <w:tabs>
          <w:tab w:val="left" w:pos="567"/>
          <w:tab w:val="left" w:pos="709"/>
          <w:tab w:val="left" w:pos="851"/>
        </w:tabs>
        <w:spacing w:after="200" w:line="360" w:lineRule="auto"/>
        <w:ind w:left="0" w:firstLine="360"/>
        <w:contextualSpacing w:val="0"/>
        <w:rPr>
          <w:rFonts w:ascii="Times New Roman" w:hAnsi="Times New Roman"/>
          <w:lang w:val="en-GB"/>
        </w:rPr>
      </w:pPr>
      <w:r w:rsidRPr="00F93786">
        <w:rPr>
          <w:rFonts w:ascii="Times New Roman" w:hAnsi="Times New Roman"/>
          <w:lang w:val="en-GB"/>
        </w:rPr>
        <w:t>The Universi</w:t>
      </w:r>
      <w:r w:rsidR="007D112A" w:rsidRPr="00F93786">
        <w:rPr>
          <w:rFonts w:ascii="Times New Roman" w:hAnsi="Times New Roman"/>
          <w:lang w:val="en-GB"/>
        </w:rPr>
        <w:t>ty community, in its activities,</w:t>
      </w:r>
      <w:r w:rsidRPr="00F93786">
        <w:rPr>
          <w:rFonts w:ascii="Times New Roman" w:hAnsi="Times New Roman"/>
          <w:lang w:val="en-GB"/>
        </w:rPr>
        <w:t xml:space="preserve"> adheres</w:t>
      </w:r>
      <w:r w:rsidR="007D112A" w:rsidRPr="00F93786">
        <w:rPr>
          <w:rFonts w:ascii="Times New Roman" w:hAnsi="Times New Roman"/>
          <w:lang w:val="en-GB"/>
        </w:rPr>
        <w:t xml:space="preserve"> to the </w:t>
      </w:r>
      <w:r w:rsidR="00B42A82" w:rsidRPr="00F93786">
        <w:rPr>
          <w:rFonts w:ascii="Times New Roman" w:hAnsi="Times New Roman"/>
          <w:lang w:val="en-GB"/>
        </w:rPr>
        <w:t>Code of</w:t>
      </w:r>
      <w:r w:rsidR="007D112A" w:rsidRPr="00F93786">
        <w:rPr>
          <w:rFonts w:ascii="Times New Roman" w:hAnsi="Times New Roman"/>
          <w:lang w:val="en-GB"/>
        </w:rPr>
        <w:t xml:space="preserve"> Academic</w:t>
      </w:r>
      <w:r w:rsidR="00B42A82" w:rsidRPr="00F93786">
        <w:rPr>
          <w:rFonts w:ascii="Times New Roman" w:hAnsi="Times New Roman"/>
          <w:lang w:val="en-GB"/>
        </w:rPr>
        <w:t xml:space="preserve"> Ethics </w:t>
      </w:r>
      <w:r w:rsidRPr="00F93786">
        <w:rPr>
          <w:rFonts w:ascii="Times New Roman" w:hAnsi="Times New Roman"/>
          <w:lang w:val="en-GB"/>
        </w:rPr>
        <w:t xml:space="preserve">and </w:t>
      </w:r>
      <w:r w:rsidR="007D112A" w:rsidRPr="00F93786">
        <w:rPr>
          <w:rFonts w:ascii="Times New Roman" w:hAnsi="Times New Roman"/>
          <w:lang w:val="en-GB"/>
        </w:rPr>
        <w:t xml:space="preserve">fundamental values of responsibility, honesty, justice, respect and courage pursued by members of </w:t>
      </w:r>
      <w:r w:rsidR="00B42A82" w:rsidRPr="00F93786">
        <w:rPr>
          <w:rFonts w:ascii="Times New Roman" w:hAnsi="Times New Roman"/>
          <w:lang w:val="en-GB"/>
        </w:rPr>
        <w:t xml:space="preserve">the </w:t>
      </w:r>
      <w:r w:rsidR="00D20C01" w:rsidRPr="00F93786">
        <w:rPr>
          <w:rFonts w:ascii="Times New Roman" w:hAnsi="Times New Roman"/>
          <w:i/>
          <w:lang w:val="en-GB"/>
        </w:rPr>
        <w:t>International Center for Academic Integrity</w:t>
      </w:r>
      <w:r w:rsidR="00B42A82" w:rsidRPr="00F93786">
        <w:rPr>
          <w:rFonts w:ascii="Times New Roman" w:hAnsi="Times New Roman"/>
          <w:lang w:val="en-GB"/>
        </w:rPr>
        <w:t xml:space="preserve"> (</w:t>
      </w:r>
      <w:r w:rsidR="00B42A82" w:rsidRPr="00F93786">
        <w:rPr>
          <w:rFonts w:ascii="Times New Roman" w:hAnsi="Times New Roman"/>
          <w:i/>
          <w:lang w:val="en-GB"/>
        </w:rPr>
        <w:t>ICAI).</w:t>
      </w:r>
    </w:p>
    <w:p w:rsidR="00D20C01" w:rsidRPr="00F93786" w:rsidRDefault="00C12CF0" w:rsidP="00954714">
      <w:pPr>
        <w:pStyle w:val="ListParagraph"/>
        <w:numPr>
          <w:ilvl w:val="1"/>
          <w:numId w:val="1"/>
        </w:numPr>
        <w:tabs>
          <w:tab w:val="left" w:pos="567"/>
          <w:tab w:val="left" w:pos="709"/>
          <w:tab w:val="left" w:pos="851"/>
        </w:tabs>
        <w:spacing w:after="200" w:line="360" w:lineRule="auto"/>
        <w:ind w:left="0" w:firstLine="360"/>
        <w:contextualSpacing w:val="0"/>
        <w:rPr>
          <w:rFonts w:ascii="Times New Roman" w:hAnsi="Times New Roman"/>
          <w:lang w:val="en-GB"/>
        </w:rPr>
      </w:pPr>
      <w:r w:rsidRPr="00F93786">
        <w:rPr>
          <w:rFonts w:ascii="Times New Roman" w:hAnsi="Times New Roman"/>
          <w:lang w:val="en-GB"/>
        </w:rPr>
        <w:t xml:space="preserve"> </w:t>
      </w:r>
      <w:r w:rsidR="00C518A2" w:rsidRPr="00F93786">
        <w:rPr>
          <w:rFonts w:ascii="Times New Roman" w:hAnsi="Times New Roman"/>
          <w:lang w:val="en-GB"/>
        </w:rPr>
        <w:t xml:space="preserve">Each </w:t>
      </w:r>
      <w:r w:rsidR="00B42A82" w:rsidRPr="00F93786">
        <w:rPr>
          <w:rFonts w:ascii="Times New Roman" w:hAnsi="Times New Roman"/>
          <w:lang w:val="en-GB"/>
        </w:rPr>
        <w:t xml:space="preserve">member of the University community </w:t>
      </w:r>
      <w:r w:rsidR="00C518A2" w:rsidRPr="00F93786">
        <w:rPr>
          <w:rFonts w:ascii="Times New Roman" w:hAnsi="Times New Roman"/>
          <w:lang w:val="en-GB"/>
        </w:rPr>
        <w:t>must</w:t>
      </w:r>
      <w:r w:rsidR="00220159" w:rsidRPr="00F93786">
        <w:rPr>
          <w:rFonts w:ascii="Times New Roman" w:hAnsi="Times New Roman"/>
          <w:lang w:val="en-GB"/>
        </w:rPr>
        <w:t xml:space="preserve"> </w:t>
      </w:r>
      <w:r w:rsidRPr="00F93786">
        <w:rPr>
          <w:rFonts w:ascii="Times New Roman" w:hAnsi="Times New Roman"/>
          <w:lang w:val="en-GB"/>
        </w:rPr>
        <w:t xml:space="preserve">strive for </w:t>
      </w:r>
      <w:r w:rsidR="00B42A82" w:rsidRPr="00F93786">
        <w:rPr>
          <w:rFonts w:ascii="Times New Roman" w:hAnsi="Times New Roman"/>
          <w:lang w:val="en-GB"/>
        </w:rPr>
        <w:t xml:space="preserve">and </w:t>
      </w:r>
      <w:r w:rsidR="007D20FA">
        <w:rPr>
          <w:rFonts w:ascii="Times New Roman" w:hAnsi="Times New Roman"/>
          <w:lang w:val="en-GB"/>
        </w:rPr>
        <w:t>as</w:t>
      </w:r>
      <w:r w:rsidR="00220159" w:rsidRPr="00F93786">
        <w:rPr>
          <w:rFonts w:ascii="Times New Roman" w:hAnsi="Times New Roman"/>
          <w:lang w:val="en-GB"/>
        </w:rPr>
        <w:t>sure</w:t>
      </w:r>
      <w:r w:rsidR="00B42A82" w:rsidRPr="00F93786">
        <w:rPr>
          <w:rFonts w:ascii="Times New Roman" w:hAnsi="Times New Roman"/>
          <w:lang w:val="en-GB"/>
        </w:rPr>
        <w:t xml:space="preserve"> that </w:t>
      </w:r>
      <w:r w:rsidR="00220159" w:rsidRPr="00F93786">
        <w:rPr>
          <w:rFonts w:ascii="Times New Roman" w:hAnsi="Times New Roman"/>
          <w:lang w:val="en-GB"/>
        </w:rPr>
        <w:t xml:space="preserve">high </w:t>
      </w:r>
      <w:r w:rsidR="00B42A82" w:rsidRPr="00F93786">
        <w:rPr>
          <w:rFonts w:ascii="Times New Roman" w:hAnsi="Times New Roman"/>
          <w:lang w:val="en-GB"/>
        </w:rPr>
        <w:t>standards</w:t>
      </w:r>
      <w:r w:rsidR="00220159" w:rsidRPr="00F93786">
        <w:rPr>
          <w:rFonts w:ascii="Times New Roman" w:hAnsi="Times New Roman"/>
          <w:lang w:val="en-GB"/>
        </w:rPr>
        <w:t xml:space="preserve"> of work and </w:t>
      </w:r>
      <w:r w:rsidR="00B42A82" w:rsidRPr="00F93786">
        <w:rPr>
          <w:rFonts w:ascii="Times New Roman" w:hAnsi="Times New Roman"/>
          <w:lang w:val="en-GB"/>
        </w:rPr>
        <w:t xml:space="preserve">behaviour </w:t>
      </w:r>
      <w:r w:rsidR="00220159" w:rsidRPr="00F93786">
        <w:rPr>
          <w:rFonts w:ascii="Times New Roman" w:hAnsi="Times New Roman"/>
          <w:lang w:val="en-GB"/>
        </w:rPr>
        <w:t>ethics</w:t>
      </w:r>
      <w:r w:rsidRPr="00F93786">
        <w:rPr>
          <w:rFonts w:ascii="Times New Roman" w:hAnsi="Times New Roman"/>
          <w:lang w:val="en-GB"/>
        </w:rPr>
        <w:t xml:space="preserve"> are fostered</w:t>
      </w:r>
      <w:r w:rsidR="00220159" w:rsidRPr="00F93786">
        <w:rPr>
          <w:rFonts w:ascii="Times New Roman" w:hAnsi="Times New Roman"/>
          <w:lang w:val="en-GB"/>
        </w:rPr>
        <w:t xml:space="preserve">, </w:t>
      </w:r>
      <w:r w:rsidR="00B42A82" w:rsidRPr="00F93786">
        <w:rPr>
          <w:rFonts w:ascii="Times New Roman" w:hAnsi="Times New Roman"/>
          <w:lang w:val="en-GB"/>
        </w:rPr>
        <w:t>attention</w:t>
      </w:r>
      <w:r w:rsidRPr="00F93786">
        <w:rPr>
          <w:rFonts w:ascii="Times New Roman" w:hAnsi="Times New Roman"/>
          <w:lang w:val="en-GB"/>
        </w:rPr>
        <w:t xml:space="preserve"> </w:t>
      </w:r>
      <w:r w:rsidR="00B42A82" w:rsidRPr="00F93786">
        <w:rPr>
          <w:rFonts w:ascii="Times New Roman" w:hAnsi="Times New Roman"/>
          <w:lang w:val="en-GB"/>
        </w:rPr>
        <w:t xml:space="preserve">and </w:t>
      </w:r>
      <w:r w:rsidRPr="00F93786">
        <w:rPr>
          <w:rFonts w:ascii="Times New Roman" w:hAnsi="Times New Roman"/>
          <w:lang w:val="en-GB"/>
        </w:rPr>
        <w:t xml:space="preserve">due </w:t>
      </w:r>
      <w:r w:rsidR="00220159" w:rsidRPr="00F93786">
        <w:rPr>
          <w:rFonts w:ascii="Times New Roman" w:hAnsi="Times New Roman"/>
          <w:lang w:val="en-GB"/>
        </w:rPr>
        <w:t xml:space="preserve">respect to students, </w:t>
      </w:r>
      <w:r w:rsidR="00770A98">
        <w:rPr>
          <w:rFonts w:ascii="Times New Roman" w:hAnsi="Times New Roman"/>
          <w:lang w:val="en-GB"/>
        </w:rPr>
        <w:t xml:space="preserve">associate </w:t>
      </w:r>
      <w:r w:rsidR="00B42A82" w:rsidRPr="00F93786">
        <w:rPr>
          <w:rFonts w:ascii="Times New Roman" w:hAnsi="Times New Roman"/>
          <w:lang w:val="en-GB"/>
        </w:rPr>
        <w:t>students</w:t>
      </w:r>
      <w:r w:rsidR="00220159" w:rsidRPr="00F93786">
        <w:rPr>
          <w:rFonts w:ascii="Times New Roman" w:hAnsi="Times New Roman"/>
          <w:lang w:val="en-GB"/>
        </w:rPr>
        <w:t xml:space="preserve">, employees and visitors </w:t>
      </w:r>
      <w:r w:rsidRPr="00F93786">
        <w:rPr>
          <w:rFonts w:ascii="Times New Roman" w:hAnsi="Times New Roman"/>
          <w:lang w:val="en-GB"/>
        </w:rPr>
        <w:t>is paid</w:t>
      </w:r>
      <w:r w:rsidR="00B42A82" w:rsidRPr="00F93786">
        <w:rPr>
          <w:rFonts w:ascii="Times New Roman" w:hAnsi="Times New Roman"/>
          <w:lang w:val="en-GB"/>
        </w:rPr>
        <w:t xml:space="preserve">, </w:t>
      </w:r>
      <w:r w:rsidR="00220159" w:rsidRPr="00F93786">
        <w:rPr>
          <w:rFonts w:ascii="Times New Roman" w:hAnsi="Times New Roman"/>
          <w:lang w:val="en-GB"/>
        </w:rPr>
        <w:t xml:space="preserve">and that </w:t>
      </w:r>
      <w:r w:rsidRPr="00F93786">
        <w:rPr>
          <w:rFonts w:ascii="Times New Roman" w:hAnsi="Times New Roman"/>
          <w:lang w:val="en-GB"/>
        </w:rPr>
        <w:t xml:space="preserve">tangible </w:t>
      </w:r>
      <w:r w:rsidR="00D8114E" w:rsidRPr="00F93786">
        <w:rPr>
          <w:rFonts w:ascii="Times New Roman" w:hAnsi="Times New Roman"/>
          <w:lang w:val="en-GB"/>
        </w:rPr>
        <w:t xml:space="preserve">assets </w:t>
      </w:r>
      <w:r w:rsidR="00220159" w:rsidRPr="00F93786">
        <w:rPr>
          <w:rFonts w:ascii="Times New Roman" w:hAnsi="Times New Roman"/>
          <w:lang w:val="en-GB"/>
        </w:rPr>
        <w:t>and intellectual</w:t>
      </w:r>
      <w:r w:rsidRPr="00F93786">
        <w:rPr>
          <w:rFonts w:ascii="Times New Roman" w:hAnsi="Times New Roman"/>
          <w:lang w:val="en-GB"/>
        </w:rPr>
        <w:t xml:space="preserve"> property of the University</w:t>
      </w:r>
      <w:r w:rsidR="00D20C01" w:rsidRPr="00F93786">
        <w:rPr>
          <w:rFonts w:ascii="Times New Roman" w:hAnsi="Times New Roman"/>
          <w:lang w:val="en-GB"/>
        </w:rPr>
        <w:t xml:space="preserve"> </w:t>
      </w:r>
      <w:r w:rsidR="0096222E">
        <w:rPr>
          <w:rFonts w:ascii="Times New Roman" w:hAnsi="Times New Roman"/>
          <w:lang w:val="en-GB"/>
        </w:rPr>
        <w:t>are</w:t>
      </w:r>
      <w:r w:rsidR="00220159" w:rsidRPr="00F93786">
        <w:rPr>
          <w:rFonts w:ascii="Times New Roman" w:hAnsi="Times New Roman"/>
          <w:lang w:val="en-GB"/>
        </w:rPr>
        <w:t xml:space="preserve"> safeguarded and taken care of</w:t>
      </w:r>
      <w:r w:rsidR="00D20C01" w:rsidRPr="00F93786">
        <w:rPr>
          <w:rFonts w:ascii="Times New Roman" w:hAnsi="Times New Roman"/>
          <w:lang w:val="en-GB"/>
        </w:rPr>
        <w:t>.</w:t>
      </w:r>
    </w:p>
    <w:p w:rsidR="00D20C01" w:rsidRPr="00F93786" w:rsidRDefault="00557FD2" w:rsidP="00954714">
      <w:pPr>
        <w:pStyle w:val="ListParagraph"/>
        <w:numPr>
          <w:ilvl w:val="1"/>
          <w:numId w:val="1"/>
        </w:numPr>
        <w:tabs>
          <w:tab w:val="left" w:pos="567"/>
          <w:tab w:val="left" w:pos="709"/>
          <w:tab w:val="left" w:pos="851"/>
        </w:tabs>
        <w:spacing w:after="200" w:line="360" w:lineRule="auto"/>
        <w:ind w:left="0" w:firstLine="360"/>
        <w:contextualSpacing w:val="0"/>
        <w:rPr>
          <w:rFonts w:ascii="Times New Roman" w:hAnsi="Times New Roman"/>
          <w:lang w:val="en-GB"/>
        </w:rPr>
      </w:pPr>
      <w:r w:rsidRPr="00F93786">
        <w:rPr>
          <w:rFonts w:ascii="Times New Roman" w:hAnsi="Times New Roman"/>
          <w:lang w:val="en-GB"/>
        </w:rPr>
        <w:t xml:space="preserve"> </w:t>
      </w:r>
      <w:r w:rsidR="00220159" w:rsidRPr="00F93786">
        <w:rPr>
          <w:rFonts w:ascii="Times New Roman" w:hAnsi="Times New Roman"/>
          <w:lang w:val="en-GB"/>
        </w:rPr>
        <w:t xml:space="preserve">Members of the community, </w:t>
      </w:r>
      <w:r w:rsidRPr="00F93786">
        <w:rPr>
          <w:rFonts w:ascii="Times New Roman" w:hAnsi="Times New Roman"/>
          <w:lang w:val="en-GB"/>
        </w:rPr>
        <w:t xml:space="preserve">persons applying for </w:t>
      </w:r>
      <w:r w:rsidR="007D20FA">
        <w:rPr>
          <w:rFonts w:ascii="Times New Roman" w:hAnsi="Times New Roman"/>
          <w:lang w:val="en-GB"/>
        </w:rPr>
        <w:t>employment</w:t>
      </w:r>
      <w:r w:rsidRPr="00F93786">
        <w:rPr>
          <w:rFonts w:ascii="Times New Roman" w:hAnsi="Times New Roman"/>
          <w:lang w:val="en-GB"/>
        </w:rPr>
        <w:t xml:space="preserve"> </w:t>
      </w:r>
      <w:r w:rsidR="00220159" w:rsidRPr="00F93786">
        <w:rPr>
          <w:rFonts w:ascii="Times New Roman" w:hAnsi="Times New Roman"/>
          <w:lang w:val="en-GB"/>
        </w:rPr>
        <w:t>positions</w:t>
      </w:r>
      <w:r w:rsidRPr="00F93786">
        <w:rPr>
          <w:rFonts w:ascii="Times New Roman" w:hAnsi="Times New Roman"/>
          <w:lang w:val="en-GB"/>
        </w:rPr>
        <w:t xml:space="preserve"> at the University and </w:t>
      </w:r>
      <w:r w:rsidR="0096222E">
        <w:rPr>
          <w:rFonts w:ascii="Times New Roman" w:hAnsi="Times New Roman"/>
          <w:lang w:val="en-GB"/>
        </w:rPr>
        <w:t xml:space="preserve">the </w:t>
      </w:r>
      <w:r w:rsidR="00220159" w:rsidRPr="00F93786">
        <w:rPr>
          <w:rFonts w:ascii="Times New Roman" w:hAnsi="Times New Roman"/>
          <w:lang w:val="en-GB"/>
        </w:rPr>
        <w:t xml:space="preserve">University visitors </w:t>
      </w:r>
      <w:r w:rsidR="003E7283">
        <w:rPr>
          <w:rFonts w:ascii="Times New Roman" w:hAnsi="Times New Roman"/>
          <w:lang w:val="en-GB"/>
        </w:rPr>
        <w:t>have to maintain the</w:t>
      </w:r>
      <w:r w:rsidR="00880396" w:rsidRPr="00F93786">
        <w:rPr>
          <w:rFonts w:ascii="Times New Roman" w:hAnsi="Times New Roman"/>
          <w:lang w:val="en-GB"/>
        </w:rPr>
        <w:t xml:space="preserve"> </w:t>
      </w:r>
      <w:r w:rsidR="00220159" w:rsidRPr="00F93786">
        <w:rPr>
          <w:rFonts w:ascii="Times New Roman" w:hAnsi="Times New Roman"/>
          <w:lang w:val="en-GB"/>
        </w:rPr>
        <w:t xml:space="preserve">atmosphere </w:t>
      </w:r>
      <w:r w:rsidR="00880396" w:rsidRPr="00F93786">
        <w:rPr>
          <w:rFonts w:ascii="Times New Roman" w:hAnsi="Times New Roman"/>
          <w:lang w:val="en-GB"/>
        </w:rPr>
        <w:t xml:space="preserve">ascribed to </w:t>
      </w:r>
      <w:r w:rsidR="00220159" w:rsidRPr="00F93786">
        <w:rPr>
          <w:rFonts w:ascii="Times New Roman" w:hAnsi="Times New Roman"/>
          <w:lang w:val="en-GB"/>
        </w:rPr>
        <w:t xml:space="preserve">an academic institution, adhere to generally recognized norms </w:t>
      </w:r>
      <w:r w:rsidR="00880396" w:rsidRPr="00F93786">
        <w:rPr>
          <w:rFonts w:ascii="Times New Roman" w:hAnsi="Times New Roman"/>
          <w:lang w:val="en-GB"/>
        </w:rPr>
        <w:t xml:space="preserve">of ethics and, </w:t>
      </w:r>
      <w:r w:rsidR="0096222E">
        <w:rPr>
          <w:rFonts w:ascii="Times New Roman" w:hAnsi="Times New Roman"/>
          <w:lang w:val="en-GB"/>
        </w:rPr>
        <w:t xml:space="preserve">while </w:t>
      </w:r>
      <w:r w:rsidR="00880396" w:rsidRPr="00F93786">
        <w:rPr>
          <w:rFonts w:ascii="Times New Roman" w:hAnsi="Times New Roman"/>
          <w:lang w:val="en-GB"/>
        </w:rPr>
        <w:t xml:space="preserve">being </w:t>
      </w:r>
      <w:r w:rsidR="00734011" w:rsidRPr="00F93786">
        <w:rPr>
          <w:rFonts w:ascii="Times New Roman" w:hAnsi="Times New Roman"/>
          <w:lang w:val="en-GB"/>
        </w:rPr>
        <w:t xml:space="preserve">on </w:t>
      </w:r>
      <w:r w:rsidR="0096222E">
        <w:rPr>
          <w:rFonts w:ascii="Times New Roman" w:hAnsi="Times New Roman"/>
          <w:lang w:val="en-GB"/>
        </w:rPr>
        <w:t xml:space="preserve">the </w:t>
      </w:r>
      <w:r w:rsidR="00734011" w:rsidRPr="00F93786">
        <w:rPr>
          <w:rFonts w:ascii="Times New Roman" w:hAnsi="Times New Roman"/>
          <w:lang w:val="en-GB"/>
        </w:rPr>
        <w:t>University premise</w:t>
      </w:r>
      <w:r w:rsidR="00880396" w:rsidRPr="00F93786">
        <w:rPr>
          <w:rFonts w:ascii="Times New Roman" w:hAnsi="Times New Roman"/>
          <w:lang w:val="en-GB"/>
        </w:rPr>
        <w:t xml:space="preserve">s, </w:t>
      </w:r>
      <w:r w:rsidR="003E7283">
        <w:rPr>
          <w:rFonts w:ascii="Times New Roman" w:hAnsi="Times New Roman"/>
          <w:lang w:val="en-GB"/>
        </w:rPr>
        <w:t xml:space="preserve">abide by </w:t>
      </w:r>
      <w:r w:rsidR="00880396" w:rsidRPr="00F93786">
        <w:rPr>
          <w:rFonts w:ascii="Times New Roman" w:hAnsi="Times New Roman"/>
          <w:lang w:val="en-GB"/>
        </w:rPr>
        <w:t xml:space="preserve">the established </w:t>
      </w:r>
      <w:r w:rsidR="003E7283">
        <w:rPr>
          <w:rFonts w:ascii="Times New Roman" w:hAnsi="Times New Roman"/>
          <w:lang w:val="en-GB"/>
        </w:rPr>
        <w:t>rules</w:t>
      </w:r>
      <w:r w:rsidR="00880396" w:rsidRPr="00F93786">
        <w:rPr>
          <w:rFonts w:ascii="Times New Roman" w:hAnsi="Times New Roman"/>
          <w:lang w:val="en-GB"/>
        </w:rPr>
        <w:t>.</w:t>
      </w:r>
    </w:p>
    <w:p w:rsidR="00D20C01" w:rsidRPr="00F93786" w:rsidRDefault="00D20C01" w:rsidP="00557FD2">
      <w:pPr>
        <w:pStyle w:val="ListParagraph"/>
        <w:ind w:left="0" w:firstLine="0"/>
        <w:contextualSpacing w:val="0"/>
        <w:rPr>
          <w:rFonts w:ascii="Times New Roman" w:hAnsi="Times New Roman"/>
          <w:lang w:val="en-GB"/>
        </w:rPr>
      </w:pPr>
    </w:p>
    <w:p w:rsidR="00D20C01" w:rsidRPr="00F93786" w:rsidRDefault="00D20C01" w:rsidP="00D20C01">
      <w:pPr>
        <w:pStyle w:val="ListParagraph"/>
        <w:spacing w:after="200" w:line="276" w:lineRule="auto"/>
        <w:ind w:left="1080" w:firstLine="0"/>
        <w:contextualSpacing w:val="0"/>
        <w:jc w:val="center"/>
        <w:rPr>
          <w:rFonts w:ascii="Times New Roman" w:hAnsi="Times New Roman"/>
          <w:b/>
          <w:lang w:val="en-GB"/>
        </w:rPr>
      </w:pPr>
      <w:r w:rsidRPr="00F93786">
        <w:rPr>
          <w:rFonts w:ascii="Times New Roman" w:hAnsi="Times New Roman"/>
          <w:b/>
          <w:lang w:val="en-GB"/>
        </w:rPr>
        <w:t xml:space="preserve">II. </w:t>
      </w:r>
      <w:r w:rsidR="00DA66EA">
        <w:rPr>
          <w:rFonts w:ascii="Times New Roman" w:hAnsi="Times New Roman"/>
          <w:b/>
          <w:lang w:val="en-GB"/>
        </w:rPr>
        <w:t>EMPLOYMENT</w:t>
      </w:r>
      <w:r w:rsidR="006B2C30" w:rsidRPr="00F93786">
        <w:rPr>
          <w:rFonts w:ascii="Times New Roman" w:hAnsi="Times New Roman"/>
          <w:b/>
          <w:sz w:val="20"/>
          <w:lang w:val="en-GB"/>
        </w:rPr>
        <w:t xml:space="preserve"> </w:t>
      </w:r>
      <w:r w:rsidR="004D19F6" w:rsidRPr="00F93786">
        <w:rPr>
          <w:rFonts w:ascii="Times New Roman" w:hAnsi="Times New Roman"/>
          <w:b/>
          <w:lang w:val="en-GB"/>
        </w:rPr>
        <w:t xml:space="preserve">AND </w:t>
      </w:r>
      <w:r w:rsidR="00230C18" w:rsidRPr="00F93786">
        <w:rPr>
          <w:rFonts w:ascii="Times New Roman" w:hAnsi="Times New Roman"/>
          <w:b/>
          <w:lang w:val="en-GB"/>
        </w:rPr>
        <w:t xml:space="preserve">DISMISSAL </w:t>
      </w:r>
      <w:r w:rsidR="00045E58">
        <w:rPr>
          <w:rFonts w:ascii="Times New Roman" w:hAnsi="Times New Roman"/>
          <w:b/>
          <w:lang w:val="en-GB"/>
        </w:rPr>
        <w:t>PROCEDURE</w:t>
      </w:r>
    </w:p>
    <w:p w:rsidR="00E55E2E" w:rsidRPr="00F93786" w:rsidRDefault="00D20C01" w:rsidP="00E55E2E">
      <w:pPr>
        <w:tabs>
          <w:tab w:val="left" w:pos="426"/>
          <w:tab w:val="left" w:pos="851"/>
        </w:tabs>
        <w:spacing w:line="360" w:lineRule="auto"/>
        <w:ind w:firstLine="425"/>
        <w:contextualSpacing/>
        <w:jc w:val="both"/>
        <w:rPr>
          <w:rFonts w:ascii="Times New Roman" w:hAnsi="Times New Roman"/>
          <w:lang w:val="en-GB"/>
        </w:rPr>
      </w:pPr>
      <w:r w:rsidRPr="00F93786">
        <w:rPr>
          <w:rFonts w:ascii="Times New Roman" w:hAnsi="Times New Roman"/>
          <w:lang w:val="en-GB"/>
        </w:rPr>
        <w:t xml:space="preserve">6. </w:t>
      </w:r>
      <w:r w:rsidR="009B4A12">
        <w:rPr>
          <w:rFonts w:ascii="Times New Roman" w:hAnsi="Times New Roman"/>
          <w:lang w:val="en-GB"/>
        </w:rPr>
        <w:t>Teaching staff</w:t>
      </w:r>
      <w:r w:rsidR="00DD63BF" w:rsidRPr="00F93786">
        <w:rPr>
          <w:rFonts w:ascii="Times New Roman" w:hAnsi="Times New Roman"/>
          <w:lang w:val="en-GB"/>
        </w:rPr>
        <w:t xml:space="preserve"> and researchers are appointed </w:t>
      </w:r>
      <w:r w:rsidR="00230C18" w:rsidRPr="00F93786">
        <w:rPr>
          <w:rFonts w:ascii="Times New Roman" w:hAnsi="Times New Roman"/>
          <w:lang w:val="en-GB"/>
        </w:rPr>
        <w:t>to their pos</w:t>
      </w:r>
      <w:r w:rsidR="002C25F2" w:rsidRPr="00F93786">
        <w:rPr>
          <w:rFonts w:ascii="Times New Roman" w:hAnsi="Times New Roman"/>
          <w:lang w:val="en-GB"/>
        </w:rPr>
        <w:t>itions</w:t>
      </w:r>
      <w:r w:rsidR="00DD63BF" w:rsidRPr="00F93786">
        <w:rPr>
          <w:rFonts w:ascii="Times New Roman" w:hAnsi="Times New Roman"/>
          <w:lang w:val="en-GB"/>
        </w:rPr>
        <w:t xml:space="preserve"> in accordance with the procedure set out in the l</w:t>
      </w:r>
      <w:r w:rsidR="004D19F6" w:rsidRPr="00F93786">
        <w:rPr>
          <w:rFonts w:ascii="Times New Roman" w:hAnsi="Times New Roman"/>
          <w:lang w:val="en-GB"/>
        </w:rPr>
        <w:t>aws</w:t>
      </w:r>
      <w:r w:rsidR="0004571F" w:rsidRPr="00F93786">
        <w:rPr>
          <w:rFonts w:ascii="Times New Roman" w:hAnsi="Times New Roman"/>
          <w:lang w:val="en-GB"/>
        </w:rPr>
        <w:t xml:space="preserve"> </w:t>
      </w:r>
      <w:r w:rsidR="004D19F6" w:rsidRPr="00F93786">
        <w:rPr>
          <w:rFonts w:ascii="Times New Roman" w:hAnsi="Times New Roman"/>
          <w:lang w:val="en-GB"/>
        </w:rPr>
        <w:t>and other legal acts of the Republic of Lithuania</w:t>
      </w:r>
      <w:r w:rsidR="00DD63BF" w:rsidRPr="00F93786">
        <w:rPr>
          <w:rFonts w:ascii="Times New Roman" w:hAnsi="Times New Roman"/>
          <w:lang w:val="en-GB"/>
        </w:rPr>
        <w:t xml:space="preserve">. </w:t>
      </w:r>
      <w:r w:rsidR="00045E58">
        <w:rPr>
          <w:rFonts w:ascii="Times New Roman" w:hAnsi="Times New Roman"/>
          <w:lang w:val="en-GB"/>
        </w:rPr>
        <w:t xml:space="preserve">The candidates </w:t>
      </w:r>
      <w:r w:rsidR="00DD63BF" w:rsidRPr="00F93786">
        <w:rPr>
          <w:rFonts w:ascii="Times New Roman" w:hAnsi="Times New Roman"/>
          <w:lang w:val="en-GB"/>
        </w:rPr>
        <w:t>have</w:t>
      </w:r>
      <w:r w:rsidR="00485CBB" w:rsidRPr="00F93786">
        <w:rPr>
          <w:rFonts w:ascii="Times New Roman" w:hAnsi="Times New Roman"/>
          <w:lang w:val="en-GB"/>
        </w:rPr>
        <w:t xml:space="preserve"> </w:t>
      </w:r>
      <w:r w:rsidR="00DD63BF" w:rsidRPr="00F93786">
        <w:rPr>
          <w:rFonts w:ascii="Times New Roman" w:hAnsi="Times New Roman"/>
          <w:lang w:val="en-GB"/>
        </w:rPr>
        <w:lastRenderedPageBreak/>
        <w:t xml:space="preserve">to </w:t>
      </w:r>
      <w:r w:rsidR="00485CBB" w:rsidRPr="00F93786">
        <w:rPr>
          <w:rFonts w:ascii="Times New Roman" w:hAnsi="Times New Roman"/>
          <w:lang w:val="en-GB"/>
        </w:rPr>
        <w:t xml:space="preserve">meet the requirements outlined in the </w:t>
      </w:r>
      <w:r w:rsidR="001756DB" w:rsidRPr="00F93786">
        <w:rPr>
          <w:rFonts w:ascii="Times New Roman" w:hAnsi="Times New Roman"/>
          <w:lang w:val="en-GB"/>
        </w:rPr>
        <w:t>Law on Higher Education and Research</w:t>
      </w:r>
      <w:r w:rsidR="000B4824" w:rsidRPr="00F93786">
        <w:rPr>
          <w:rFonts w:ascii="Times New Roman" w:hAnsi="Times New Roman"/>
          <w:lang w:val="en-GB"/>
        </w:rPr>
        <w:t xml:space="preserve"> of the Republic of Lithuania, the University Statute and other legal acts.</w:t>
      </w:r>
      <w:r w:rsidR="00E55E2E" w:rsidRPr="00F93786">
        <w:rPr>
          <w:rFonts w:ascii="Times New Roman" w:hAnsi="Times New Roman"/>
          <w:lang w:val="en-GB"/>
        </w:rPr>
        <w:t xml:space="preserve"> </w:t>
      </w:r>
    </w:p>
    <w:p w:rsidR="00D20C01" w:rsidRPr="00F93786" w:rsidRDefault="00920D16" w:rsidP="00E55E2E">
      <w:pPr>
        <w:tabs>
          <w:tab w:val="left" w:pos="426"/>
          <w:tab w:val="left" w:pos="851"/>
        </w:tabs>
        <w:spacing w:line="360" w:lineRule="auto"/>
        <w:ind w:firstLine="425"/>
        <w:contextualSpacing/>
        <w:jc w:val="both"/>
        <w:rPr>
          <w:rFonts w:ascii="Times New Roman" w:hAnsi="Times New Roman"/>
          <w:lang w:val="en-GB"/>
        </w:rPr>
      </w:pPr>
      <w:r w:rsidRPr="00F93786">
        <w:rPr>
          <w:rFonts w:ascii="Times New Roman" w:hAnsi="Times New Roman"/>
          <w:lang w:val="en-GB"/>
        </w:rPr>
        <w:t xml:space="preserve">7. </w:t>
      </w:r>
      <w:r w:rsidR="00DA66EA">
        <w:rPr>
          <w:rFonts w:ascii="Times New Roman" w:hAnsi="Times New Roman"/>
          <w:lang w:val="en-GB"/>
        </w:rPr>
        <w:t xml:space="preserve">The </w:t>
      </w:r>
      <w:r w:rsidRPr="00F93786">
        <w:rPr>
          <w:rFonts w:ascii="Times New Roman" w:hAnsi="Times New Roman"/>
          <w:lang w:val="en-GB"/>
        </w:rPr>
        <w:t xml:space="preserve">Administration and other </w:t>
      </w:r>
      <w:r w:rsidR="00230C18" w:rsidRPr="00F93786">
        <w:rPr>
          <w:rFonts w:ascii="Times New Roman" w:hAnsi="Times New Roman"/>
          <w:lang w:val="en-GB"/>
        </w:rPr>
        <w:t>employees ass</w:t>
      </w:r>
      <w:r w:rsidR="006A18B4" w:rsidRPr="00F93786">
        <w:rPr>
          <w:rFonts w:ascii="Times New Roman" w:hAnsi="Times New Roman"/>
          <w:lang w:val="en-GB"/>
        </w:rPr>
        <w:t xml:space="preserve">uring the functioning of the </w:t>
      </w:r>
      <w:r w:rsidRPr="00F93786">
        <w:rPr>
          <w:rFonts w:ascii="Times New Roman" w:hAnsi="Times New Roman"/>
          <w:lang w:val="en-GB"/>
        </w:rPr>
        <w:t xml:space="preserve">University </w:t>
      </w:r>
      <w:r w:rsidR="00DA66EA">
        <w:rPr>
          <w:rFonts w:ascii="Times New Roman" w:hAnsi="Times New Roman"/>
          <w:lang w:val="en-GB"/>
        </w:rPr>
        <w:t xml:space="preserve">are appointed by way of a competition </w:t>
      </w:r>
      <w:r w:rsidR="00434CC3" w:rsidRPr="00F93786">
        <w:rPr>
          <w:rFonts w:ascii="Times New Roman" w:hAnsi="Times New Roman"/>
          <w:lang w:val="en-GB"/>
        </w:rPr>
        <w:t>or</w:t>
      </w:r>
      <w:r w:rsidR="00DA66EA">
        <w:rPr>
          <w:rFonts w:ascii="Times New Roman" w:hAnsi="Times New Roman"/>
          <w:lang w:val="en-GB"/>
        </w:rPr>
        <w:t xml:space="preserve"> </w:t>
      </w:r>
      <w:r w:rsidR="00434CC3" w:rsidRPr="00F93786">
        <w:rPr>
          <w:rFonts w:ascii="Times New Roman" w:hAnsi="Times New Roman"/>
          <w:lang w:val="en-GB"/>
        </w:rPr>
        <w:t>sele</w:t>
      </w:r>
      <w:r w:rsidR="006A18B4" w:rsidRPr="00F93786">
        <w:rPr>
          <w:rFonts w:ascii="Times New Roman" w:hAnsi="Times New Roman"/>
          <w:lang w:val="en-GB"/>
        </w:rPr>
        <w:t xml:space="preserve">ction </w:t>
      </w:r>
      <w:r w:rsidR="00DA66EA">
        <w:rPr>
          <w:rFonts w:ascii="Times New Roman" w:hAnsi="Times New Roman"/>
          <w:lang w:val="en-GB"/>
        </w:rPr>
        <w:t xml:space="preserve">procedure </w:t>
      </w:r>
      <w:r w:rsidR="006A18B4" w:rsidRPr="00F93786">
        <w:rPr>
          <w:rFonts w:ascii="Times New Roman" w:hAnsi="Times New Roman"/>
          <w:lang w:val="en-GB"/>
        </w:rPr>
        <w:t>after an objective</w:t>
      </w:r>
      <w:r w:rsidR="00434CC3" w:rsidRPr="00F93786">
        <w:rPr>
          <w:rFonts w:ascii="Times New Roman" w:hAnsi="Times New Roman"/>
          <w:lang w:val="en-GB"/>
        </w:rPr>
        <w:t xml:space="preserve"> </w:t>
      </w:r>
      <w:r w:rsidR="00230C18" w:rsidRPr="00F93786">
        <w:rPr>
          <w:rFonts w:ascii="Times New Roman" w:hAnsi="Times New Roman"/>
          <w:lang w:val="en-GB"/>
        </w:rPr>
        <w:t>assessment</w:t>
      </w:r>
      <w:r w:rsidR="00434CC3" w:rsidRPr="00F93786">
        <w:rPr>
          <w:rFonts w:ascii="Times New Roman" w:hAnsi="Times New Roman"/>
          <w:lang w:val="en-GB"/>
        </w:rPr>
        <w:t xml:space="preserve"> </w:t>
      </w:r>
      <w:r w:rsidR="006A18B4" w:rsidRPr="00F93786">
        <w:rPr>
          <w:rFonts w:ascii="Times New Roman" w:hAnsi="Times New Roman"/>
          <w:lang w:val="en-GB"/>
        </w:rPr>
        <w:t xml:space="preserve">of their </w:t>
      </w:r>
      <w:r w:rsidR="00434CC3" w:rsidRPr="00F93786">
        <w:rPr>
          <w:rFonts w:ascii="Times New Roman" w:hAnsi="Times New Roman"/>
          <w:lang w:val="en-GB"/>
        </w:rPr>
        <w:t xml:space="preserve">professional qualifications, skills and </w:t>
      </w:r>
      <w:r w:rsidR="006A18B4" w:rsidRPr="00F93786">
        <w:rPr>
          <w:rFonts w:ascii="Times New Roman" w:hAnsi="Times New Roman"/>
          <w:lang w:val="en-GB"/>
        </w:rPr>
        <w:t xml:space="preserve">the </w:t>
      </w:r>
      <w:r w:rsidR="00E55E2E" w:rsidRPr="00F93786">
        <w:rPr>
          <w:rFonts w:ascii="Times New Roman" w:hAnsi="Times New Roman"/>
          <w:lang w:val="en-GB"/>
        </w:rPr>
        <w:t xml:space="preserve">compliance with the </w:t>
      </w:r>
      <w:r w:rsidR="00434CC3" w:rsidRPr="00F93786">
        <w:rPr>
          <w:rFonts w:ascii="Times New Roman" w:hAnsi="Times New Roman"/>
          <w:lang w:val="en-GB"/>
        </w:rPr>
        <w:t>requ</w:t>
      </w:r>
      <w:r w:rsidR="008C3824" w:rsidRPr="00F93786">
        <w:rPr>
          <w:rFonts w:ascii="Times New Roman" w:hAnsi="Times New Roman"/>
          <w:lang w:val="en-GB"/>
        </w:rPr>
        <w:t xml:space="preserve">irements </w:t>
      </w:r>
      <w:r w:rsidR="00E55E2E" w:rsidRPr="00F93786">
        <w:rPr>
          <w:rFonts w:ascii="Times New Roman" w:hAnsi="Times New Roman"/>
          <w:lang w:val="en-GB"/>
        </w:rPr>
        <w:t>for a</w:t>
      </w:r>
      <w:r w:rsidR="00434CC3" w:rsidRPr="00F93786">
        <w:rPr>
          <w:rFonts w:ascii="Times New Roman" w:hAnsi="Times New Roman"/>
          <w:lang w:val="en-GB"/>
        </w:rPr>
        <w:t xml:space="preserve"> pos</w:t>
      </w:r>
      <w:r w:rsidR="002C25F2" w:rsidRPr="00F93786">
        <w:rPr>
          <w:rFonts w:ascii="Times New Roman" w:hAnsi="Times New Roman"/>
          <w:lang w:val="en-GB"/>
        </w:rPr>
        <w:t>i</w:t>
      </w:r>
      <w:r w:rsidR="00434CC3" w:rsidRPr="00F93786">
        <w:rPr>
          <w:rFonts w:ascii="Times New Roman" w:hAnsi="Times New Roman"/>
          <w:lang w:val="en-GB"/>
        </w:rPr>
        <w:t>t</w:t>
      </w:r>
      <w:r w:rsidR="002C25F2" w:rsidRPr="00F93786">
        <w:rPr>
          <w:rFonts w:ascii="Times New Roman" w:hAnsi="Times New Roman"/>
          <w:lang w:val="en-GB"/>
        </w:rPr>
        <w:t>ion</w:t>
      </w:r>
      <w:r w:rsidR="006A18B4" w:rsidRPr="00F93786">
        <w:rPr>
          <w:rFonts w:ascii="Times New Roman" w:hAnsi="Times New Roman"/>
          <w:lang w:val="en-GB"/>
        </w:rPr>
        <w:t xml:space="preserve"> described in the staff regulations</w:t>
      </w:r>
      <w:r w:rsidR="00D20C01" w:rsidRPr="00F93786">
        <w:rPr>
          <w:rFonts w:ascii="Times New Roman" w:hAnsi="Times New Roman"/>
          <w:lang w:val="en-GB"/>
        </w:rPr>
        <w:t>.</w:t>
      </w:r>
    </w:p>
    <w:p w:rsidR="00D20C01" w:rsidRPr="00F93786" w:rsidRDefault="00C00E15" w:rsidP="00D20C01">
      <w:pPr>
        <w:tabs>
          <w:tab w:val="left" w:pos="709"/>
          <w:tab w:val="left" w:pos="851"/>
        </w:tabs>
        <w:spacing w:line="360" w:lineRule="auto"/>
        <w:ind w:firstLine="425"/>
        <w:jc w:val="both"/>
        <w:rPr>
          <w:rFonts w:ascii="Times New Roman" w:hAnsi="Times New Roman"/>
          <w:lang w:val="en-GB"/>
        </w:rPr>
      </w:pPr>
      <w:r w:rsidRPr="00F93786">
        <w:rPr>
          <w:rFonts w:ascii="Times New Roman" w:hAnsi="Times New Roman"/>
          <w:lang w:val="en-GB"/>
        </w:rPr>
        <w:t xml:space="preserve">8. </w:t>
      </w:r>
      <w:r w:rsidR="00DA66EA">
        <w:rPr>
          <w:rFonts w:ascii="Times New Roman" w:hAnsi="Times New Roman"/>
          <w:lang w:val="en-GB"/>
        </w:rPr>
        <w:t>Employment</w:t>
      </w:r>
      <w:r w:rsidR="007D20FA">
        <w:rPr>
          <w:rFonts w:ascii="Times New Roman" w:hAnsi="Times New Roman"/>
          <w:lang w:val="en-GB"/>
        </w:rPr>
        <w:t xml:space="preserve"> is formalised by </w:t>
      </w:r>
      <w:r w:rsidR="00E55E2E" w:rsidRPr="00F93786">
        <w:rPr>
          <w:rFonts w:ascii="Times New Roman" w:hAnsi="Times New Roman"/>
          <w:lang w:val="en-GB"/>
        </w:rPr>
        <w:t>t</w:t>
      </w:r>
      <w:r w:rsidRPr="00F93786">
        <w:rPr>
          <w:rFonts w:ascii="Times New Roman" w:hAnsi="Times New Roman"/>
          <w:lang w:val="en-GB"/>
        </w:rPr>
        <w:t>he Rector</w:t>
      </w:r>
      <w:r w:rsidR="00E55E2E" w:rsidRPr="00F93786">
        <w:rPr>
          <w:rFonts w:ascii="Times New Roman" w:hAnsi="Times New Roman"/>
          <w:lang w:val="en-GB"/>
        </w:rPr>
        <w:t xml:space="preserve">’s </w:t>
      </w:r>
      <w:r w:rsidR="00497FD2" w:rsidRPr="00F93786">
        <w:rPr>
          <w:rFonts w:ascii="Times New Roman" w:hAnsi="Times New Roman"/>
          <w:lang w:val="en-GB"/>
        </w:rPr>
        <w:t>o</w:t>
      </w:r>
      <w:r w:rsidRPr="00F93786">
        <w:rPr>
          <w:rFonts w:ascii="Times New Roman" w:hAnsi="Times New Roman"/>
          <w:lang w:val="en-GB"/>
        </w:rPr>
        <w:t>rder</w:t>
      </w:r>
      <w:r w:rsidR="00E55E2E" w:rsidRPr="00F93786">
        <w:rPr>
          <w:rFonts w:ascii="Times New Roman" w:hAnsi="Times New Roman"/>
          <w:lang w:val="en-GB"/>
        </w:rPr>
        <w:t xml:space="preserve"> to </w:t>
      </w:r>
      <w:r w:rsidR="009B4A12">
        <w:rPr>
          <w:rFonts w:ascii="Times New Roman" w:hAnsi="Times New Roman"/>
          <w:lang w:val="en-GB"/>
        </w:rPr>
        <w:t xml:space="preserve">employ </w:t>
      </w:r>
      <w:r w:rsidR="00E55E2E" w:rsidRPr="00F93786">
        <w:rPr>
          <w:rFonts w:ascii="Times New Roman" w:hAnsi="Times New Roman"/>
          <w:lang w:val="en-GB"/>
        </w:rPr>
        <w:t xml:space="preserve">a </w:t>
      </w:r>
      <w:r w:rsidR="00655846" w:rsidRPr="00F93786">
        <w:rPr>
          <w:rFonts w:ascii="Times New Roman" w:hAnsi="Times New Roman"/>
          <w:lang w:val="en-GB"/>
        </w:rPr>
        <w:t>candidate</w:t>
      </w:r>
      <w:r w:rsidR="00E55E2E" w:rsidRPr="00F93786">
        <w:rPr>
          <w:rFonts w:ascii="Times New Roman" w:hAnsi="Times New Roman"/>
          <w:lang w:val="en-GB"/>
        </w:rPr>
        <w:t xml:space="preserve">, which forms the basis for </w:t>
      </w:r>
      <w:r w:rsidR="00C7380B" w:rsidRPr="00F93786">
        <w:rPr>
          <w:rFonts w:ascii="Times New Roman" w:hAnsi="Times New Roman"/>
          <w:lang w:val="en-GB"/>
        </w:rPr>
        <w:t>the</w:t>
      </w:r>
      <w:r w:rsidR="008A30FD" w:rsidRPr="00F93786">
        <w:rPr>
          <w:rFonts w:ascii="Times New Roman" w:hAnsi="Times New Roman"/>
          <w:lang w:val="en-GB"/>
        </w:rPr>
        <w:t xml:space="preserve"> Human Resources Office </w:t>
      </w:r>
      <w:r w:rsidR="000439B9" w:rsidRPr="00F93786">
        <w:rPr>
          <w:rFonts w:ascii="Times New Roman" w:hAnsi="Times New Roman"/>
          <w:lang w:val="en-GB"/>
        </w:rPr>
        <w:t>to prepare a</w:t>
      </w:r>
      <w:r w:rsidR="008B7E65" w:rsidRPr="00F93786">
        <w:rPr>
          <w:rFonts w:ascii="Times New Roman" w:hAnsi="Times New Roman"/>
          <w:lang w:val="en-GB"/>
        </w:rPr>
        <w:t>n</w:t>
      </w:r>
      <w:r w:rsidR="000439B9" w:rsidRPr="00F93786">
        <w:rPr>
          <w:rFonts w:ascii="Times New Roman" w:hAnsi="Times New Roman"/>
          <w:lang w:val="en-GB"/>
        </w:rPr>
        <w:t xml:space="preserve"> Employment Contract </w:t>
      </w:r>
      <w:r w:rsidRPr="00F93786">
        <w:rPr>
          <w:rFonts w:ascii="Times New Roman" w:hAnsi="Times New Roman"/>
          <w:lang w:val="en-GB"/>
        </w:rPr>
        <w:t>and to sign it</w:t>
      </w:r>
      <w:r w:rsidR="00D20C01" w:rsidRPr="00F93786">
        <w:rPr>
          <w:rFonts w:ascii="Times New Roman" w:hAnsi="Times New Roman"/>
          <w:lang w:val="en-GB"/>
        </w:rPr>
        <w:t>.</w:t>
      </w:r>
      <w:r w:rsidR="00E55E2E" w:rsidRPr="00F93786">
        <w:rPr>
          <w:rFonts w:ascii="Times New Roman" w:hAnsi="Times New Roman"/>
          <w:lang w:val="en-GB"/>
        </w:rPr>
        <w:t xml:space="preserve"> </w:t>
      </w:r>
    </w:p>
    <w:p w:rsidR="00D20C01" w:rsidRPr="00F93786" w:rsidRDefault="00C8709D" w:rsidP="0018172E">
      <w:pPr>
        <w:tabs>
          <w:tab w:val="left" w:pos="709"/>
          <w:tab w:val="left" w:pos="851"/>
        </w:tabs>
        <w:spacing w:line="360" w:lineRule="auto"/>
        <w:ind w:firstLine="425"/>
        <w:jc w:val="both"/>
        <w:rPr>
          <w:rFonts w:ascii="Times New Roman" w:hAnsi="Times New Roman"/>
          <w:lang w:val="en-GB"/>
        </w:rPr>
      </w:pPr>
      <w:r w:rsidRPr="00F93786">
        <w:rPr>
          <w:rFonts w:ascii="Times New Roman" w:hAnsi="Times New Roman"/>
          <w:lang w:val="en-GB"/>
        </w:rPr>
        <w:t xml:space="preserve">9. Before </w:t>
      </w:r>
      <w:r w:rsidR="002400AC" w:rsidRPr="00F93786">
        <w:rPr>
          <w:rFonts w:ascii="Times New Roman" w:hAnsi="Times New Roman"/>
          <w:lang w:val="en-GB"/>
        </w:rPr>
        <w:t>beginn</w:t>
      </w:r>
      <w:r w:rsidRPr="00F93786">
        <w:rPr>
          <w:rFonts w:ascii="Times New Roman" w:hAnsi="Times New Roman"/>
          <w:lang w:val="en-GB"/>
        </w:rPr>
        <w:t xml:space="preserve">ing </w:t>
      </w:r>
      <w:r w:rsidR="0018172E" w:rsidRPr="00F93786">
        <w:rPr>
          <w:rFonts w:ascii="Times New Roman" w:hAnsi="Times New Roman"/>
          <w:lang w:val="en-GB"/>
        </w:rPr>
        <w:t>to work,</w:t>
      </w:r>
      <w:r w:rsidRPr="00F93786">
        <w:rPr>
          <w:rFonts w:ascii="Times New Roman" w:hAnsi="Times New Roman"/>
          <w:lang w:val="en-GB"/>
        </w:rPr>
        <w:t xml:space="preserve"> each new</w:t>
      </w:r>
      <w:r w:rsidR="009B4A12">
        <w:rPr>
          <w:rFonts w:ascii="Times New Roman" w:hAnsi="Times New Roman"/>
          <w:lang w:val="en-GB"/>
        </w:rPr>
        <w:t>ly employed</w:t>
      </w:r>
      <w:r w:rsidR="0018172E" w:rsidRPr="00F93786">
        <w:rPr>
          <w:rFonts w:ascii="Times New Roman" w:hAnsi="Times New Roman"/>
          <w:lang w:val="en-GB"/>
        </w:rPr>
        <w:t xml:space="preserve"> employee</w:t>
      </w:r>
      <w:r w:rsidRPr="00F93786">
        <w:rPr>
          <w:rFonts w:ascii="Times New Roman" w:hAnsi="Times New Roman"/>
          <w:lang w:val="en-GB"/>
        </w:rPr>
        <w:t xml:space="preserve"> </w:t>
      </w:r>
      <w:r w:rsidR="0018172E" w:rsidRPr="00F93786">
        <w:rPr>
          <w:rFonts w:ascii="Times New Roman" w:hAnsi="Times New Roman"/>
          <w:lang w:val="en-GB"/>
        </w:rPr>
        <w:t>has to</w:t>
      </w:r>
      <w:r w:rsidRPr="00F93786">
        <w:rPr>
          <w:rFonts w:ascii="Times New Roman" w:hAnsi="Times New Roman"/>
          <w:lang w:val="en-GB"/>
        </w:rPr>
        <w:t xml:space="preserve"> </w:t>
      </w:r>
      <w:r w:rsidR="0018172E" w:rsidRPr="00F93786">
        <w:rPr>
          <w:rFonts w:ascii="Times New Roman" w:hAnsi="Times New Roman"/>
          <w:lang w:val="en-GB"/>
        </w:rPr>
        <w:t>get</w:t>
      </w:r>
      <w:r w:rsidRPr="00F93786">
        <w:rPr>
          <w:rFonts w:ascii="Times New Roman" w:hAnsi="Times New Roman"/>
          <w:lang w:val="en-GB"/>
        </w:rPr>
        <w:t xml:space="preserve"> acquainted </w:t>
      </w:r>
      <w:r w:rsidR="00BE7CA5">
        <w:rPr>
          <w:rFonts w:ascii="Times New Roman" w:hAnsi="Times New Roman"/>
          <w:lang w:val="en-GB"/>
        </w:rPr>
        <w:t xml:space="preserve">in </w:t>
      </w:r>
      <w:r w:rsidR="0018172E" w:rsidRPr="00F93786">
        <w:rPr>
          <w:rFonts w:ascii="Times New Roman" w:hAnsi="Times New Roman"/>
          <w:lang w:val="en-GB"/>
        </w:rPr>
        <w:t>writing</w:t>
      </w:r>
      <w:r w:rsidRPr="00F93786">
        <w:rPr>
          <w:rFonts w:ascii="Times New Roman" w:hAnsi="Times New Roman"/>
          <w:lang w:val="en-GB"/>
        </w:rPr>
        <w:t xml:space="preserve"> with the</w:t>
      </w:r>
      <w:r w:rsidR="00D20C01" w:rsidRPr="00F93786">
        <w:rPr>
          <w:rFonts w:ascii="Times New Roman" w:hAnsi="Times New Roman"/>
          <w:lang w:val="en-GB"/>
        </w:rPr>
        <w:t xml:space="preserve"> </w:t>
      </w:r>
      <w:r w:rsidRPr="00F93786">
        <w:rPr>
          <w:rFonts w:ascii="Times New Roman" w:hAnsi="Times New Roman"/>
          <w:lang w:val="en-GB"/>
        </w:rPr>
        <w:t>Rules</w:t>
      </w:r>
      <w:r w:rsidR="0018172E" w:rsidRPr="00F93786">
        <w:rPr>
          <w:rFonts w:ascii="Times New Roman" w:hAnsi="Times New Roman"/>
          <w:lang w:val="en-GB"/>
        </w:rPr>
        <w:t xml:space="preserve">, the regulations of the </w:t>
      </w:r>
      <w:r w:rsidR="00C7380B" w:rsidRPr="00F93786">
        <w:rPr>
          <w:rFonts w:ascii="Times New Roman" w:hAnsi="Times New Roman"/>
          <w:lang w:val="en-GB"/>
        </w:rPr>
        <w:t xml:space="preserve">Unit </w:t>
      </w:r>
      <w:r w:rsidRPr="00F93786">
        <w:rPr>
          <w:rFonts w:ascii="Times New Roman" w:hAnsi="Times New Roman"/>
          <w:lang w:val="en-GB"/>
        </w:rPr>
        <w:t>in which he</w:t>
      </w:r>
      <w:r w:rsidR="00BE7CA5">
        <w:rPr>
          <w:rFonts w:ascii="Times New Roman" w:hAnsi="Times New Roman"/>
          <w:lang w:val="en-GB"/>
        </w:rPr>
        <w:t xml:space="preserve"> </w:t>
      </w:r>
      <w:r w:rsidRPr="00F93786">
        <w:rPr>
          <w:rFonts w:ascii="Times New Roman" w:hAnsi="Times New Roman"/>
          <w:lang w:val="en-GB"/>
        </w:rPr>
        <w:t>will work</w:t>
      </w:r>
      <w:r w:rsidR="008B7E65" w:rsidRPr="00F93786">
        <w:rPr>
          <w:rFonts w:ascii="Times New Roman" w:hAnsi="Times New Roman"/>
          <w:lang w:val="en-GB"/>
        </w:rPr>
        <w:t>,</w:t>
      </w:r>
      <w:r w:rsidRPr="00F93786">
        <w:rPr>
          <w:rFonts w:ascii="Times New Roman" w:hAnsi="Times New Roman"/>
          <w:lang w:val="en-GB"/>
        </w:rPr>
        <w:t xml:space="preserve"> as well as with </w:t>
      </w:r>
      <w:r w:rsidR="00E27D37" w:rsidRPr="00F93786">
        <w:rPr>
          <w:rFonts w:ascii="Times New Roman" w:hAnsi="Times New Roman"/>
          <w:lang w:val="en-GB"/>
        </w:rPr>
        <w:t xml:space="preserve">the </w:t>
      </w:r>
      <w:r w:rsidR="0018172E" w:rsidRPr="00F93786">
        <w:rPr>
          <w:rFonts w:ascii="Times New Roman" w:hAnsi="Times New Roman"/>
          <w:lang w:val="en-GB"/>
        </w:rPr>
        <w:t xml:space="preserve">staff </w:t>
      </w:r>
      <w:r w:rsidR="00E27D37" w:rsidRPr="00F93786">
        <w:rPr>
          <w:rFonts w:ascii="Times New Roman" w:hAnsi="Times New Roman"/>
          <w:lang w:val="en-GB"/>
        </w:rPr>
        <w:t>regulations,</w:t>
      </w:r>
      <w:r w:rsidR="0018172E" w:rsidRPr="00F93786">
        <w:rPr>
          <w:rFonts w:ascii="Times New Roman" w:hAnsi="Times New Roman"/>
          <w:lang w:val="en-GB"/>
        </w:rPr>
        <w:t xml:space="preserve"> the</w:t>
      </w:r>
      <w:r w:rsidR="00E27D37" w:rsidRPr="00F93786">
        <w:rPr>
          <w:rFonts w:ascii="Times New Roman" w:hAnsi="Times New Roman"/>
          <w:lang w:val="en-GB"/>
        </w:rPr>
        <w:t xml:space="preserve"> </w:t>
      </w:r>
      <w:r w:rsidR="005C2485" w:rsidRPr="00F93786">
        <w:rPr>
          <w:rFonts w:ascii="Times New Roman" w:hAnsi="Times New Roman"/>
          <w:lang w:val="en-GB"/>
        </w:rPr>
        <w:t xml:space="preserve">requirements of the </w:t>
      </w:r>
      <w:r w:rsidR="00E27D37" w:rsidRPr="00F93786">
        <w:rPr>
          <w:rFonts w:ascii="Times New Roman" w:hAnsi="Times New Roman"/>
          <w:lang w:val="en-GB"/>
        </w:rPr>
        <w:t>Employe</w:t>
      </w:r>
      <w:r w:rsidR="005C2485" w:rsidRPr="00F93786">
        <w:rPr>
          <w:rFonts w:ascii="Times New Roman" w:hAnsi="Times New Roman"/>
          <w:lang w:val="en-GB"/>
        </w:rPr>
        <w:t>e Occupational Safety and Health, Fire Safety, and other legal acts which employees must adhere to</w:t>
      </w:r>
      <w:r w:rsidR="00014F94" w:rsidRPr="00F93786">
        <w:rPr>
          <w:rFonts w:ascii="Times New Roman" w:hAnsi="Times New Roman"/>
          <w:lang w:val="en-GB"/>
        </w:rPr>
        <w:t xml:space="preserve"> </w:t>
      </w:r>
      <w:r w:rsidR="008B7E65" w:rsidRPr="00F93786">
        <w:rPr>
          <w:rFonts w:ascii="Times New Roman" w:hAnsi="Times New Roman"/>
          <w:lang w:val="en-GB"/>
        </w:rPr>
        <w:t xml:space="preserve">while </w:t>
      </w:r>
      <w:r w:rsidR="00014F94" w:rsidRPr="00F93786">
        <w:rPr>
          <w:rFonts w:ascii="Times New Roman" w:hAnsi="Times New Roman"/>
          <w:lang w:val="en-GB"/>
        </w:rPr>
        <w:t>undertaking their activities</w:t>
      </w:r>
      <w:r w:rsidR="00D20C01" w:rsidRPr="00F93786">
        <w:rPr>
          <w:rFonts w:ascii="Times New Roman" w:hAnsi="Times New Roman"/>
          <w:lang w:val="en-GB"/>
        </w:rPr>
        <w:t>.</w:t>
      </w:r>
      <w:r w:rsidR="0018172E" w:rsidRPr="00F93786">
        <w:rPr>
          <w:rFonts w:ascii="Times New Roman" w:hAnsi="Times New Roman"/>
          <w:lang w:val="en-GB"/>
        </w:rPr>
        <w:t xml:space="preserve"> </w:t>
      </w:r>
    </w:p>
    <w:p w:rsidR="00D20C01" w:rsidRPr="00F93786" w:rsidRDefault="007C0A0C" w:rsidP="00FA1341">
      <w:pPr>
        <w:tabs>
          <w:tab w:val="left" w:pos="709"/>
          <w:tab w:val="left" w:pos="851"/>
        </w:tabs>
        <w:spacing w:line="360" w:lineRule="auto"/>
        <w:ind w:firstLine="425"/>
        <w:jc w:val="both"/>
        <w:rPr>
          <w:rFonts w:ascii="Times New Roman" w:hAnsi="Times New Roman"/>
          <w:lang w:val="en-GB"/>
        </w:rPr>
      </w:pPr>
      <w:r w:rsidRPr="00F93786">
        <w:rPr>
          <w:rFonts w:ascii="Times New Roman" w:hAnsi="Times New Roman"/>
          <w:lang w:val="en-GB"/>
        </w:rPr>
        <w:t>10. An employee</w:t>
      </w:r>
      <w:r w:rsidR="00BE7CA5">
        <w:rPr>
          <w:rFonts w:ascii="Times New Roman" w:hAnsi="Times New Roman"/>
          <w:lang w:val="en-GB"/>
        </w:rPr>
        <w:t>, willing</w:t>
      </w:r>
      <w:r w:rsidRPr="00F93786">
        <w:rPr>
          <w:rFonts w:ascii="Times New Roman" w:hAnsi="Times New Roman"/>
          <w:lang w:val="en-GB"/>
        </w:rPr>
        <w:t xml:space="preserve"> to ter</w:t>
      </w:r>
      <w:r w:rsidR="00BE7CA5">
        <w:rPr>
          <w:rFonts w:ascii="Times New Roman" w:hAnsi="Times New Roman"/>
          <w:lang w:val="en-GB"/>
        </w:rPr>
        <w:t xml:space="preserve">minate the Employment Contract, </w:t>
      </w:r>
      <w:r w:rsidR="00FA1341" w:rsidRPr="00F93786">
        <w:rPr>
          <w:rFonts w:ascii="Times New Roman" w:hAnsi="Times New Roman"/>
          <w:lang w:val="en-GB"/>
        </w:rPr>
        <w:t>submits</w:t>
      </w:r>
      <w:r w:rsidRPr="00F93786">
        <w:rPr>
          <w:rFonts w:ascii="Times New Roman" w:hAnsi="Times New Roman"/>
          <w:lang w:val="en-GB"/>
        </w:rPr>
        <w:t xml:space="preserve"> a </w:t>
      </w:r>
      <w:r w:rsidR="00FA1341" w:rsidRPr="00F93786">
        <w:rPr>
          <w:rFonts w:ascii="Times New Roman" w:hAnsi="Times New Roman"/>
          <w:lang w:val="en-GB"/>
        </w:rPr>
        <w:t xml:space="preserve">written </w:t>
      </w:r>
      <w:r w:rsidR="00AC2629">
        <w:rPr>
          <w:rFonts w:ascii="Times New Roman" w:hAnsi="Times New Roman"/>
          <w:lang w:val="en-GB"/>
        </w:rPr>
        <w:t xml:space="preserve">request </w:t>
      </w:r>
      <w:r w:rsidR="00FA1341" w:rsidRPr="00F93786">
        <w:rPr>
          <w:rFonts w:ascii="Times New Roman" w:hAnsi="Times New Roman"/>
          <w:lang w:val="en-GB"/>
        </w:rPr>
        <w:t>signed by the</w:t>
      </w:r>
      <w:r w:rsidRPr="00F93786">
        <w:rPr>
          <w:rFonts w:ascii="Times New Roman" w:hAnsi="Times New Roman"/>
          <w:lang w:val="en-GB"/>
        </w:rPr>
        <w:t xml:space="preserve"> Unit Head</w:t>
      </w:r>
      <w:r w:rsidR="004F4A78" w:rsidRPr="00F93786">
        <w:rPr>
          <w:rFonts w:ascii="Times New Roman" w:hAnsi="Times New Roman"/>
          <w:lang w:val="en-GB"/>
        </w:rPr>
        <w:t xml:space="preserve"> </w:t>
      </w:r>
      <w:r w:rsidR="00FA1341" w:rsidRPr="00F93786">
        <w:rPr>
          <w:rFonts w:ascii="Times New Roman" w:hAnsi="Times New Roman"/>
          <w:lang w:val="en-GB"/>
        </w:rPr>
        <w:t xml:space="preserve">to the Human Resources Office in accordance with the terms </w:t>
      </w:r>
      <w:r w:rsidR="00655846" w:rsidRPr="00F93786">
        <w:rPr>
          <w:rFonts w:ascii="Times New Roman" w:hAnsi="Times New Roman"/>
          <w:lang w:val="en-GB"/>
        </w:rPr>
        <w:t xml:space="preserve">and conditions </w:t>
      </w:r>
      <w:r w:rsidR="00FA1341" w:rsidRPr="00F93786">
        <w:rPr>
          <w:rFonts w:ascii="Times New Roman" w:hAnsi="Times New Roman"/>
          <w:lang w:val="en-GB"/>
        </w:rPr>
        <w:t xml:space="preserve">set out in the Labour </w:t>
      </w:r>
      <w:r w:rsidR="00AC2629">
        <w:rPr>
          <w:rFonts w:ascii="Times New Roman" w:hAnsi="Times New Roman"/>
          <w:lang w:val="en-GB"/>
        </w:rPr>
        <w:t>Code</w:t>
      </w:r>
      <w:r w:rsidR="00FA1341" w:rsidRPr="00F93786">
        <w:rPr>
          <w:rFonts w:ascii="Times New Roman" w:hAnsi="Times New Roman"/>
          <w:lang w:val="en-GB"/>
        </w:rPr>
        <w:t xml:space="preserve"> of the Republic of Lithuania and other legal acts. The t</w:t>
      </w:r>
      <w:r w:rsidR="006B3066" w:rsidRPr="00F93786">
        <w:rPr>
          <w:rFonts w:ascii="Times New Roman" w:hAnsi="Times New Roman"/>
          <w:lang w:val="en-GB"/>
        </w:rPr>
        <w:t xml:space="preserve">ermination of employment of a University employee is </w:t>
      </w:r>
      <w:r w:rsidR="00FA1341" w:rsidRPr="00F93786">
        <w:rPr>
          <w:rFonts w:ascii="Times New Roman" w:hAnsi="Times New Roman"/>
          <w:lang w:val="en-GB"/>
        </w:rPr>
        <w:t xml:space="preserve">formalised </w:t>
      </w:r>
      <w:r w:rsidR="004F4A78" w:rsidRPr="00F93786">
        <w:rPr>
          <w:rFonts w:ascii="Times New Roman" w:hAnsi="Times New Roman"/>
          <w:lang w:val="en-GB"/>
        </w:rPr>
        <w:t xml:space="preserve">by </w:t>
      </w:r>
      <w:r w:rsidR="006B3066" w:rsidRPr="00F93786">
        <w:rPr>
          <w:rFonts w:ascii="Times New Roman" w:hAnsi="Times New Roman"/>
          <w:lang w:val="en-GB"/>
        </w:rPr>
        <w:t>the Rector</w:t>
      </w:r>
      <w:r w:rsidR="00497FD2" w:rsidRPr="00F93786">
        <w:rPr>
          <w:rFonts w:ascii="Times New Roman" w:hAnsi="Times New Roman"/>
          <w:lang w:val="en-GB"/>
        </w:rPr>
        <w:t>’s o</w:t>
      </w:r>
      <w:r w:rsidR="00FA1341" w:rsidRPr="00F93786">
        <w:rPr>
          <w:rFonts w:ascii="Times New Roman" w:hAnsi="Times New Roman"/>
          <w:lang w:val="en-GB"/>
        </w:rPr>
        <w:t>rder</w:t>
      </w:r>
      <w:r w:rsidR="006B3066" w:rsidRPr="00F93786">
        <w:rPr>
          <w:rFonts w:ascii="Times New Roman" w:hAnsi="Times New Roman"/>
          <w:lang w:val="en-GB"/>
        </w:rPr>
        <w:t xml:space="preserve">. </w:t>
      </w:r>
      <w:r w:rsidR="00FA1341" w:rsidRPr="00F93786">
        <w:rPr>
          <w:rFonts w:ascii="Times New Roman" w:hAnsi="Times New Roman"/>
          <w:lang w:val="en-GB"/>
        </w:rPr>
        <w:t xml:space="preserve"> An</w:t>
      </w:r>
      <w:r w:rsidR="00536219" w:rsidRPr="00F93786">
        <w:rPr>
          <w:rFonts w:ascii="Times New Roman" w:hAnsi="Times New Roman"/>
          <w:lang w:val="en-GB"/>
        </w:rPr>
        <w:t xml:space="preserve"> </w:t>
      </w:r>
      <w:r w:rsidR="00FA1341" w:rsidRPr="00F93786">
        <w:rPr>
          <w:rFonts w:ascii="Times New Roman" w:hAnsi="Times New Roman"/>
          <w:lang w:val="en-GB"/>
        </w:rPr>
        <w:t>employee,</w:t>
      </w:r>
      <w:r w:rsidR="00536219" w:rsidRPr="00F93786">
        <w:rPr>
          <w:rFonts w:ascii="Times New Roman" w:hAnsi="Times New Roman"/>
          <w:lang w:val="en-GB"/>
        </w:rPr>
        <w:t xml:space="preserve"> </w:t>
      </w:r>
      <w:r w:rsidR="00FA1341" w:rsidRPr="00F93786">
        <w:rPr>
          <w:rFonts w:ascii="Times New Roman" w:hAnsi="Times New Roman"/>
          <w:lang w:val="en-GB"/>
        </w:rPr>
        <w:t xml:space="preserve">whose Employment </w:t>
      </w:r>
      <w:r w:rsidR="004F4A78" w:rsidRPr="00F93786">
        <w:rPr>
          <w:rFonts w:ascii="Times New Roman" w:hAnsi="Times New Roman"/>
          <w:lang w:val="en-GB"/>
        </w:rPr>
        <w:t>C</w:t>
      </w:r>
      <w:r w:rsidR="00FA1341" w:rsidRPr="00F93786">
        <w:rPr>
          <w:rFonts w:ascii="Times New Roman" w:hAnsi="Times New Roman"/>
          <w:lang w:val="en-GB"/>
        </w:rPr>
        <w:t xml:space="preserve">ontract is being terminated, </w:t>
      </w:r>
      <w:r w:rsidR="00536219" w:rsidRPr="00F93786">
        <w:rPr>
          <w:rFonts w:ascii="Times New Roman" w:hAnsi="Times New Roman"/>
          <w:lang w:val="en-GB"/>
        </w:rPr>
        <w:t xml:space="preserve">must return on-the-job equipment, tools and </w:t>
      </w:r>
      <w:r w:rsidR="009B4A12">
        <w:rPr>
          <w:rFonts w:ascii="Times New Roman" w:hAnsi="Times New Roman"/>
          <w:lang w:val="en-GB"/>
        </w:rPr>
        <w:t xml:space="preserve">the </w:t>
      </w:r>
      <w:r w:rsidR="00536219" w:rsidRPr="00F93786">
        <w:rPr>
          <w:rFonts w:ascii="Times New Roman" w:hAnsi="Times New Roman"/>
          <w:lang w:val="en-GB"/>
        </w:rPr>
        <w:t>University property not later than the day of termination</w:t>
      </w:r>
      <w:r w:rsidR="00FA1341" w:rsidRPr="00F93786">
        <w:rPr>
          <w:rFonts w:ascii="Times New Roman" w:hAnsi="Times New Roman"/>
          <w:lang w:val="en-GB"/>
        </w:rPr>
        <w:t>,</w:t>
      </w:r>
      <w:r w:rsidR="00536219" w:rsidRPr="00F93786">
        <w:rPr>
          <w:rFonts w:ascii="Times New Roman" w:hAnsi="Times New Roman"/>
          <w:lang w:val="en-GB"/>
        </w:rPr>
        <w:t xml:space="preserve"> and hand over all </w:t>
      </w:r>
      <w:r w:rsidR="00FA1341" w:rsidRPr="00F93786">
        <w:rPr>
          <w:rFonts w:ascii="Times New Roman" w:hAnsi="Times New Roman"/>
          <w:lang w:val="en-GB"/>
        </w:rPr>
        <w:t xml:space="preserve">the </w:t>
      </w:r>
      <w:r w:rsidR="00536219" w:rsidRPr="00F93786">
        <w:rPr>
          <w:rFonts w:ascii="Times New Roman" w:hAnsi="Times New Roman"/>
          <w:lang w:val="en-GB"/>
        </w:rPr>
        <w:t>document</w:t>
      </w:r>
      <w:r w:rsidR="00FA1341" w:rsidRPr="00F93786">
        <w:rPr>
          <w:rFonts w:ascii="Times New Roman" w:hAnsi="Times New Roman"/>
          <w:lang w:val="en-GB"/>
        </w:rPr>
        <w:t>s</w:t>
      </w:r>
      <w:r w:rsidR="00D20C01" w:rsidRPr="00F93786">
        <w:rPr>
          <w:rFonts w:ascii="Times New Roman" w:hAnsi="Times New Roman"/>
          <w:lang w:val="en-GB"/>
        </w:rPr>
        <w:t>.</w:t>
      </w:r>
    </w:p>
    <w:p w:rsidR="00FA1341" w:rsidRPr="00F93786" w:rsidRDefault="00FA1341" w:rsidP="00D20C01">
      <w:pPr>
        <w:tabs>
          <w:tab w:val="left" w:pos="0"/>
          <w:tab w:val="left" w:pos="851"/>
        </w:tabs>
        <w:spacing w:line="360" w:lineRule="auto"/>
        <w:ind w:left="425" w:hanging="425"/>
        <w:jc w:val="both"/>
        <w:rPr>
          <w:rFonts w:ascii="Times New Roman" w:hAnsi="Times New Roman"/>
          <w:lang w:val="en-GB"/>
        </w:rPr>
      </w:pPr>
    </w:p>
    <w:p w:rsidR="00D20C01" w:rsidRPr="00F93786" w:rsidRDefault="00487278" w:rsidP="00D20C01">
      <w:pPr>
        <w:pStyle w:val="ListParagraph"/>
        <w:numPr>
          <w:ilvl w:val="0"/>
          <w:numId w:val="1"/>
        </w:numPr>
        <w:tabs>
          <w:tab w:val="left" w:pos="0"/>
          <w:tab w:val="left" w:pos="851"/>
        </w:tabs>
        <w:spacing w:after="200" w:line="360" w:lineRule="auto"/>
        <w:jc w:val="center"/>
        <w:rPr>
          <w:rFonts w:ascii="Times New Roman" w:hAnsi="Times New Roman"/>
          <w:b/>
          <w:lang w:val="en-GB"/>
        </w:rPr>
      </w:pPr>
      <w:r w:rsidRPr="00F93786">
        <w:rPr>
          <w:rFonts w:ascii="Times New Roman" w:hAnsi="Times New Roman"/>
          <w:b/>
          <w:lang w:val="en-GB"/>
        </w:rPr>
        <w:t>WORK</w:t>
      </w:r>
      <w:r w:rsidR="00AC2629">
        <w:rPr>
          <w:rFonts w:ascii="Times New Roman" w:hAnsi="Times New Roman"/>
          <w:b/>
          <w:lang w:val="en-GB"/>
        </w:rPr>
        <w:t>ING</w:t>
      </w:r>
      <w:r w:rsidRPr="00F93786">
        <w:rPr>
          <w:rFonts w:ascii="Times New Roman" w:hAnsi="Times New Roman"/>
          <w:b/>
          <w:lang w:val="en-GB"/>
        </w:rPr>
        <w:t xml:space="preserve"> AND REST TIME</w:t>
      </w:r>
    </w:p>
    <w:p w:rsidR="00D20C01" w:rsidRPr="00F93786" w:rsidRDefault="00D20C01" w:rsidP="00D20C01">
      <w:pPr>
        <w:pStyle w:val="ListParagraph"/>
        <w:spacing w:line="360" w:lineRule="auto"/>
        <w:ind w:left="1080"/>
        <w:rPr>
          <w:rFonts w:ascii="Times New Roman" w:hAnsi="Times New Roman"/>
          <w:b/>
          <w:lang w:val="en-GB"/>
        </w:rPr>
      </w:pPr>
    </w:p>
    <w:p w:rsidR="004F4A78" w:rsidRPr="00F93786" w:rsidRDefault="008F61BB" w:rsidP="004F4A78">
      <w:pPr>
        <w:tabs>
          <w:tab w:val="left" w:pos="851"/>
          <w:tab w:val="left" w:pos="993"/>
        </w:tabs>
        <w:spacing w:line="360" w:lineRule="auto"/>
        <w:ind w:firstLine="426"/>
        <w:jc w:val="both"/>
        <w:rPr>
          <w:rFonts w:ascii="Times New Roman" w:hAnsi="Times New Roman"/>
          <w:lang w:val="en-GB"/>
        </w:rPr>
      </w:pPr>
      <w:r w:rsidRPr="00F93786">
        <w:rPr>
          <w:rFonts w:ascii="Times New Roman" w:hAnsi="Times New Roman"/>
          <w:lang w:val="en-GB"/>
        </w:rPr>
        <w:t xml:space="preserve">11. </w:t>
      </w:r>
      <w:r w:rsidR="00982BFE">
        <w:rPr>
          <w:rFonts w:ascii="Times New Roman" w:hAnsi="Times New Roman"/>
          <w:lang w:val="en-GB"/>
        </w:rPr>
        <w:t xml:space="preserve">The </w:t>
      </w:r>
      <w:r w:rsidRPr="00F93786">
        <w:rPr>
          <w:rFonts w:ascii="Times New Roman" w:hAnsi="Times New Roman"/>
          <w:lang w:val="en-GB"/>
        </w:rPr>
        <w:t>Administration and other University employees, except for</w:t>
      </w:r>
      <w:r w:rsidR="00E57077" w:rsidRPr="00F93786">
        <w:rPr>
          <w:rFonts w:ascii="Times New Roman" w:hAnsi="Times New Roman"/>
          <w:lang w:val="en-GB"/>
        </w:rPr>
        <w:t xml:space="preserve"> the</w:t>
      </w:r>
      <w:r w:rsidRPr="00F93786">
        <w:rPr>
          <w:rFonts w:ascii="Times New Roman" w:hAnsi="Times New Roman"/>
          <w:lang w:val="en-GB"/>
        </w:rPr>
        <w:t xml:space="preserve"> </w:t>
      </w:r>
      <w:r w:rsidR="004F4A78" w:rsidRPr="00F93786">
        <w:rPr>
          <w:rFonts w:ascii="Times New Roman" w:hAnsi="Times New Roman"/>
          <w:lang w:val="en-GB"/>
        </w:rPr>
        <w:t xml:space="preserve">University </w:t>
      </w:r>
      <w:r w:rsidR="009B4A12">
        <w:rPr>
          <w:rFonts w:ascii="Times New Roman" w:hAnsi="Times New Roman"/>
          <w:lang w:val="en-GB"/>
        </w:rPr>
        <w:t xml:space="preserve">teaching </w:t>
      </w:r>
      <w:r w:rsidR="00E57077" w:rsidRPr="00F93786">
        <w:rPr>
          <w:rFonts w:ascii="Times New Roman" w:hAnsi="Times New Roman"/>
          <w:lang w:val="en-GB"/>
        </w:rPr>
        <w:t>staff</w:t>
      </w:r>
      <w:r w:rsidRPr="00F93786">
        <w:rPr>
          <w:rFonts w:ascii="Times New Roman" w:hAnsi="Times New Roman"/>
          <w:lang w:val="en-GB"/>
        </w:rPr>
        <w:t xml:space="preserve">, have </w:t>
      </w:r>
      <w:r w:rsidR="004F4A78" w:rsidRPr="00F93786">
        <w:rPr>
          <w:rFonts w:ascii="Times New Roman" w:hAnsi="Times New Roman"/>
          <w:lang w:val="en-GB"/>
        </w:rPr>
        <w:t>a 40</w:t>
      </w:r>
      <w:r w:rsidRPr="00F93786">
        <w:rPr>
          <w:rFonts w:ascii="Times New Roman" w:hAnsi="Times New Roman"/>
          <w:lang w:val="en-GB"/>
        </w:rPr>
        <w:t>-hour work</w:t>
      </w:r>
      <w:r w:rsidR="00230C18" w:rsidRPr="00F93786">
        <w:rPr>
          <w:rFonts w:ascii="Times New Roman" w:hAnsi="Times New Roman"/>
          <w:lang w:val="en-GB"/>
        </w:rPr>
        <w:t>ing</w:t>
      </w:r>
      <w:r w:rsidRPr="00F93786">
        <w:rPr>
          <w:rFonts w:ascii="Times New Roman" w:hAnsi="Times New Roman"/>
          <w:lang w:val="en-GB"/>
        </w:rPr>
        <w:t xml:space="preserve"> week </w:t>
      </w:r>
      <w:r w:rsidR="00655846" w:rsidRPr="00F93786">
        <w:rPr>
          <w:rFonts w:ascii="Times New Roman" w:hAnsi="Times New Roman"/>
          <w:lang w:val="en-GB"/>
        </w:rPr>
        <w:t>of</w:t>
      </w:r>
      <w:r w:rsidRPr="00F93786">
        <w:rPr>
          <w:rFonts w:ascii="Times New Roman" w:hAnsi="Times New Roman"/>
          <w:lang w:val="en-GB"/>
        </w:rPr>
        <w:t xml:space="preserve"> 5 work days </w:t>
      </w:r>
      <w:r w:rsidR="004F4A78" w:rsidRPr="00F93786">
        <w:rPr>
          <w:rFonts w:ascii="Times New Roman" w:hAnsi="Times New Roman"/>
          <w:lang w:val="en-GB"/>
        </w:rPr>
        <w:t xml:space="preserve">with 2 </w:t>
      </w:r>
      <w:r w:rsidRPr="00F93786">
        <w:rPr>
          <w:rFonts w:ascii="Times New Roman" w:hAnsi="Times New Roman"/>
          <w:lang w:val="en-GB"/>
        </w:rPr>
        <w:t>rest</w:t>
      </w:r>
      <w:r w:rsidR="00423B57">
        <w:rPr>
          <w:rFonts w:ascii="Times New Roman" w:hAnsi="Times New Roman"/>
          <w:lang w:val="en-GB"/>
        </w:rPr>
        <w:t xml:space="preserve"> days</w:t>
      </w:r>
      <w:r w:rsidR="00D20C01" w:rsidRPr="00F93786">
        <w:rPr>
          <w:rFonts w:ascii="Times New Roman" w:hAnsi="Times New Roman"/>
          <w:lang w:val="en-GB"/>
        </w:rPr>
        <w:t>.</w:t>
      </w:r>
      <w:r w:rsidR="004F4A78" w:rsidRPr="00F93786">
        <w:rPr>
          <w:rFonts w:ascii="Times New Roman" w:hAnsi="Times New Roman"/>
          <w:lang w:val="en-GB"/>
        </w:rPr>
        <w:t xml:space="preserve"> </w:t>
      </w:r>
    </w:p>
    <w:p w:rsidR="00D20C01" w:rsidRPr="00F93786" w:rsidRDefault="008F61BB" w:rsidP="004F4A78">
      <w:pPr>
        <w:tabs>
          <w:tab w:val="left" w:pos="851"/>
          <w:tab w:val="left" w:pos="993"/>
        </w:tabs>
        <w:spacing w:line="360" w:lineRule="auto"/>
        <w:ind w:firstLine="426"/>
        <w:jc w:val="both"/>
        <w:rPr>
          <w:rFonts w:ascii="Times New Roman" w:hAnsi="Times New Roman"/>
          <w:lang w:val="en-GB"/>
        </w:rPr>
      </w:pPr>
      <w:r w:rsidRPr="00F93786">
        <w:rPr>
          <w:rFonts w:ascii="Times New Roman" w:hAnsi="Times New Roman"/>
          <w:lang w:val="en-GB"/>
        </w:rPr>
        <w:t>12. Work</w:t>
      </w:r>
      <w:r w:rsidR="004F4A78" w:rsidRPr="00F93786">
        <w:rPr>
          <w:rFonts w:ascii="Times New Roman" w:hAnsi="Times New Roman"/>
          <w:lang w:val="en-GB"/>
        </w:rPr>
        <w:t>ing</w:t>
      </w:r>
      <w:r w:rsidRPr="00F93786">
        <w:rPr>
          <w:rFonts w:ascii="Times New Roman" w:hAnsi="Times New Roman"/>
          <w:lang w:val="en-GB"/>
        </w:rPr>
        <w:t xml:space="preserve"> time is 8 h</w:t>
      </w:r>
      <w:r w:rsidR="004F4A78" w:rsidRPr="00F93786">
        <w:rPr>
          <w:rFonts w:ascii="Times New Roman" w:hAnsi="Times New Roman"/>
          <w:lang w:val="en-GB"/>
        </w:rPr>
        <w:t>ours and</w:t>
      </w:r>
      <w:r w:rsidR="00B226AA" w:rsidRPr="00F93786">
        <w:rPr>
          <w:rFonts w:ascii="Times New Roman" w:hAnsi="Times New Roman"/>
          <w:lang w:val="en-GB"/>
        </w:rPr>
        <w:t xml:space="preserve"> 15 minutes Monday to</w:t>
      </w:r>
      <w:r w:rsidRPr="00F93786">
        <w:rPr>
          <w:rFonts w:ascii="Times New Roman" w:hAnsi="Times New Roman"/>
          <w:lang w:val="en-GB"/>
        </w:rPr>
        <w:t xml:space="preserve"> Thursday. Work begins at 8</w:t>
      </w:r>
      <w:r w:rsidR="00423B57">
        <w:rPr>
          <w:rFonts w:ascii="Times New Roman" w:hAnsi="Times New Roman"/>
          <w:lang w:val="en-GB"/>
        </w:rPr>
        <w:t>.00</w:t>
      </w:r>
      <w:r w:rsidRPr="00F93786">
        <w:rPr>
          <w:rFonts w:ascii="Times New Roman" w:hAnsi="Times New Roman"/>
          <w:lang w:val="en-GB"/>
        </w:rPr>
        <w:t xml:space="preserve"> and </w:t>
      </w:r>
      <w:r w:rsidR="004F4A78" w:rsidRPr="00F93786">
        <w:rPr>
          <w:rFonts w:ascii="Times New Roman" w:hAnsi="Times New Roman"/>
          <w:lang w:val="en-GB"/>
        </w:rPr>
        <w:t xml:space="preserve">finishes </w:t>
      </w:r>
      <w:r w:rsidR="00655846" w:rsidRPr="00F93786">
        <w:rPr>
          <w:rFonts w:ascii="Times New Roman" w:hAnsi="Times New Roman"/>
          <w:lang w:val="en-GB"/>
        </w:rPr>
        <w:t xml:space="preserve">at </w:t>
      </w:r>
      <w:r w:rsidR="00423B57">
        <w:rPr>
          <w:rFonts w:ascii="Times New Roman" w:hAnsi="Times New Roman"/>
          <w:lang w:val="en-GB"/>
        </w:rPr>
        <w:t>16</w:t>
      </w:r>
      <w:r w:rsidR="00B226AA" w:rsidRPr="00F93786">
        <w:rPr>
          <w:rFonts w:ascii="Times New Roman" w:hAnsi="Times New Roman"/>
          <w:lang w:val="en-GB"/>
        </w:rPr>
        <w:t>.</w:t>
      </w:r>
      <w:r w:rsidRPr="00F93786">
        <w:rPr>
          <w:rFonts w:ascii="Times New Roman" w:hAnsi="Times New Roman"/>
          <w:lang w:val="en-GB"/>
        </w:rPr>
        <w:t xml:space="preserve">45. </w:t>
      </w:r>
      <w:r w:rsidR="004F4A78" w:rsidRPr="00F93786">
        <w:rPr>
          <w:rFonts w:ascii="Times New Roman" w:hAnsi="Times New Roman"/>
          <w:lang w:val="en-GB"/>
        </w:rPr>
        <w:t>On Friday</w:t>
      </w:r>
      <w:r w:rsidRPr="00F93786">
        <w:rPr>
          <w:rFonts w:ascii="Times New Roman" w:hAnsi="Times New Roman"/>
          <w:lang w:val="en-GB"/>
        </w:rPr>
        <w:t xml:space="preserve"> the length</w:t>
      </w:r>
      <w:r w:rsidR="004F4A78" w:rsidRPr="00F93786">
        <w:rPr>
          <w:rFonts w:ascii="Times New Roman" w:hAnsi="Times New Roman"/>
          <w:lang w:val="en-GB"/>
        </w:rPr>
        <w:t xml:space="preserve"> of the working day is 7 hours; </w:t>
      </w:r>
      <w:r w:rsidRPr="00F93786">
        <w:rPr>
          <w:rFonts w:ascii="Times New Roman" w:hAnsi="Times New Roman"/>
          <w:lang w:val="en-GB"/>
        </w:rPr>
        <w:t>work begins at 8</w:t>
      </w:r>
      <w:r w:rsidR="00423B57">
        <w:rPr>
          <w:rFonts w:ascii="Times New Roman" w:hAnsi="Times New Roman"/>
          <w:lang w:val="en-GB"/>
        </w:rPr>
        <w:t>.00</w:t>
      </w:r>
      <w:r w:rsidRPr="00F93786">
        <w:rPr>
          <w:rFonts w:ascii="Times New Roman" w:hAnsi="Times New Roman"/>
          <w:lang w:val="en-GB"/>
        </w:rPr>
        <w:t xml:space="preserve"> </w:t>
      </w:r>
      <w:r w:rsidR="00805274" w:rsidRPr="00F93786">
        <w:rPr>
          <w:rFonts w:ascii="Times New Roman" w:hAnsi="Times New Roman"/>
          <w:lang w:val="en-GB"/>
        </w:rPr>
        <w:t xml:space="preserve">and </w:t>
      </w:r>
      <w:r w:rsidR="004F4A78" w:rsidRPr="00F93786">
        <w:rPr>
          <w:rFonts w:ascii="Times New Roman" w:hAnsi="Times New Roman"/>
          <w:lang w:val="en-GB"/>
        </w:rPr>
        <w:t xml:space="preserve">finishes </w:t>
      </w:r>
      <w:r w:rsidRPr="00F93786">
        <w:rPr>
          <w:rFonts w:ascii="Times New Roman" w:hAnsi="Times New Roman"/>
          <w:lang w:val="en-GB"/>
        </w:rPr>
        <w:t xml:space="preserve">at </w:t>
      </w:r>
      <w:r w:rsidR="00423B57">
        <w:rPr>
          <w:rFonts w:ascii="Times New Roman" w:hAnsi="Times New Roman"/>
          <w:lang w:val="en-GB"/>
        </w:rPr>
        <w:t>15</w:t>
      </w:r>
      <w:r w:rsidR="0003530E" w:rsidRPr="00F93786">
        <w:rPr>
          <w:rFonts w:ascii="Times New Roman" w:hAnsi="Times New Roman"/>
          <w:lang w:val="en-GB"/>
        </w:rPr>
        <w:t>.</w:t>
      </w:r>
      <w:r w:rsidR="00805274" w:rsidRPr="00F93786">
        <w:rPr>
          <w:rFonts w:ascii="Times New Roman" w:hAnsi="Times New Roman"/>
          <w:lang w:val="en-GB"/>
        </w:rPr>
        <w:t>30</w:t>
      </w:r>
      <w:r w:rsidR="00423B57">
        <w:rPr>
          <w:rFonts w:ascii="Times New Roman" w:hAnsi="Times New Roman"/>
          <w:lang w:val="en-GB"/>
        </w:rPr>
        <w:t>.</w:t>
      </w:r>
      <w:r w:rsidR="0003530E" w:rsidRPr="00F93786">
        <w:rPr>
          <w:rFonts w:ascii="Times New Roman" w:hAnsi="Times New Roman"/>
          <w:lang w:val="en-GB"/>
        </w:rPr>
        <w:t xml:space="preserve"> </w:t>
      </w:r>
      <w:r w:rsidR="00D20C01" w:rsidRPr="00F93786">
        <w:rPr>
          <w:rFonts w:ascii="Times New Roman" w:hAnsi="Times New Roman"/>
          <w:lang w:val="en-GB"/>
        </w:rPr>
        <w:t xml:space="preserve"> </w:t>
      </w:r>
      <w:r w:rsidR="009F03A9" w:rsidRPr="00F93786">
        <w:rPr>
          <w:rFonts w:ascii="Times New Roman" w:hAnsi="Times New Roman"/>
          <w:lang w:val="en-GB"/>
        </w:rPr>
        <w:t>A</w:t>
      </w:r>
      <w:r w:rsidR="00613E5E">
        <w:rPr>
          <w:rFonts w:ascii="Times New Roman" w:hAnsi="Times New Roman"/>
          <w:lang w:val="en-GB"/>
        </w:rPr>
        <w:t xml:space="preserve"> break to</w:t>
      </w:r>
      <w:r w:rsidR="004F4A78" w:rsidRPr="00F93786">
        <w:rPr>
          <w:rFonts w:ascii="Times New Roman" w:hAnsi="Times New Roman"/>
          <w:lang w:val="en-GB"/>
        </w:rPr>
        <w:t xml:space="preserve"> rest and </w:t>
      </w:r>
      <w:r w:rsidR="00613E5E">
        <w:rPr>
          <w:rFonts w:ascii="Times New Roman" w:hAnsi="Times New Roman"/>
          <w:lang w:val="en-GB"/>
        </w:rPr>
        <w:t>to eat</w:t>
      </w:r>
      <w:r w:rsidR="004F4A78" w:rsidRPr="00F93786">
        <w:rPr>
          <w:rFonts w:ascii="Times New Roman" w:hAnsi="Times New Roman"/>
          <w:lang w:val="en-GB"/>
        </w:rPr>
        <w:t xml:space="preserve"> is</w:t>
      </w:r>
      <w:r w:rsidR="00805274" w:rsidRPr="00F93786">
        <w:rPr>
          <w:rFonts w:ascii="Times New Roman" w:hAnsi="Times New Roman"/>
          <w:lang w:val="en-GB"/>
        </w:rPr>
        <w:t xml:space="preserve"> 30 minutes in length. Lunch break</w:t>
      </w:r>
      <w:r w:rsidR="00C72AA5" w:rsidRPr="00F93786">
        <w:rPr>
          <w:rFonts w:ascii="Times New Roman" w:hAnsi="Times New Roman"/>
          <w:lang w:val="en-GB"/>
        </w:rPr>
        <w:t xml:space="preserve"> is </w:t>
      </w:r>
      <w:r w:rsidR="004F4A78" w:rsidRPr="00F93786">
        <w:rPr>
          <w:rFonts w:ascii="Times New Roman" w:hAnsi="Times New Roman"/>
          <w:lang w:val="en-GB"/>
        </w:rPr>
        <w:t>from 12.</w:t>
      </w:r>
      <w:r w:rsidR="00805274" w:rsidRPr="00F93786">
        <w:rPr>
          <w:rFonts w:ascii="Times New Roman" w:hAnsi="Times New Roman"/>
          <w:lang w:val="en-GB"/>
        </w:rPr>
        <w:t>30</w:t>
      </w:r>
      <w:r w:rsidR="0003530E" w:rsidRPr="00F93786">
        <w:rPr>
          <w:rFonts w:ascii="Times New Roman" w:hAnsi="Times New Roman"/>
          <w:lang w:val="en-GB"/>
        </w:rPr>
        <w:t xml:space="preserve"> </w:t>
      </w:r>
      <w:r w:rsidR="00805274" w:rsidRPr="00F93786">
        <w:rPr>
          <w:rFonts w:ascii="Times New Roman" w:hAnsi="Times New Roman"/>
          <w:lang w:val="en-GB"/>
        </w:rPr>
        <w:t>until 1</w:t>
      </w:r>
      <w:r w:rsidR="00423B57">
        <w:rPr>
          <w:rFonts w:ascii="Times New Roman" w:hAnsi="Times New Roman"/>
          <w:lang w:val="en-GB"/>
        </w:rPr>
        <w:t>3.00</w:t>
      </w:r>
      <w:r w:rsidR="0003530E" w:rsidRPr="00F93786">
        <w:rPr>
          <w:rFonts w:ascii="Times New Roman" w:hAnsi="Times New Roman"/>
          <w:lang w:val="en-GB"/>
        </w:rPr>
        <w:t>.</w:t>
      </w:r>
    </w:p>
    <w:p w:rsidR="00655846" w:rsidRPr="00F93786" w:rsidRDefault="004703DA" w:rsidP="00D20C01">
      <w:pPr>
        <w:tabs>
          <w:tab w:val="left" w:pos="851"/>
          <w:tab w:val="left" w:pos="993"/>
        </w:tabs>
        <w:spacing w:line="360" w:lineRule="auto"/>
        <w:ind w:firstLine="426"/>
        <w:jc w:val="both"/>
        <w:rPr>
          <w:rFonts w:ascii="Times New Roman" w:hAnsi="Times New Roman"/>
          <w:lang w:val="en-GB"/>
        </w:rPr>
      </w:pPr>
      <w:r w:rsidRPr="00F93786">
        <w:rPr>
          <w:rFonts w:ascii="Times New Roman" w:hAnsi="Times New Roman"/>
          <w:lang w:val="en-GB"/>
        </w:rPr>
        <w:t xml:space="preserve">13. </w:t>
      </w:r>
      <w:r w:rsidR="009B4A12">
        <w:rPr>
          <w:rFonts w:ascii="Times New Roman" w:hAnsi="Times New Roman"/>
          <w:lang w:val="en-GB"/>
        </w:rPr>
        <w:t>The teaching staff has a</w:t>
      </w:r>
      <w:r w:rsidR="00A04536" w:rsidRPr="00F93786">
        <w:rPr>
          <w:rFonts w:ascii="Times New Roman" w:hAnsi="Times New Roman"/>
          <w:lang w:val="en-GB"/>
        </w:rPr>
        <w:t xml:space="preserve"> </w:t>
      </w:r>
      <w:r w:rsidR="00D20C01" w:rsidRPr="00F93786">
        <w:rPr>
          <w:rFonts w:ascii="Times New Roman" w:hAnsi="Times New Roman"/>
          <w:lang w:val="en-GB"/>
        </w:rPr>
        <w:t>3</w:t>
      </w:r>
      <w:r w:rsidR="004F4A78" w:rsidRPr="00F93786">
        <w:rPr>
          <w:rFonts w:ascii="Times New Roman" w:hAnsi="Times New Roman"/>
          <w:lang w:val="en-GB"/>
        </w:rPr>
        <w:t>6-</w:t>
      </w:r>
      <w:r w:rsidRPr="00F93786">
        <w:rPr>
          <w:rFonts w:ascii="Times New Roman" w:hAnsi="Times New Roman"/>
          <w:lang w:val="en-GB"/>
        </w:rPr>
        <w:t xml:space="preserve">hour </w:t>
      </w:r>
      <w:r w:rsidR="00D36187" w:rsidRPr="00F93786">
        <w:rPr>
          <w:rFonts w:ascii="Times New Roman" w:hAnsi="Times New Roman"/>
          <w:lang w:val="en-GB"/>
        </w:rPr>
        <w:t>work</w:t>
      </w:r>
      <w:r w:rsidR="00655846" w:rsidRPr="00F93786">
        <w:rPr>
          <w:rFonts w:ascii="Times New Roman" w:hAnsi="Times New Roman"/>
          <w:lang w:val="en-GB"/>
        </w:rPr>
        <w:t>ing</w:t>
      </w:r>
      <w:r w:rsidR="00D36187" w:rsidRPr="00F93786">
        <w:rPr>
          <w:rFonts w:ascii="Times New Roman" w:hAnsi="Times New Roman"/>
          <w:lang w:val="en-GB"/>
        </w:rPr>
        <w:t xml:space="preserve"> week </w:t>
      </w:r>
      <w:r w:rsidR="00655846" w:rsidRPr="00F93786">
        <w:rPr>
          <w:rFonts w:ascii="Times New Roman" w:hAnsi="Times New Roman"/>
          <w:lang w:val="en-GB"/>
        </w:rPr>
        <w:t xml:space="preserve">of 6 work days </w:t>
      </w:r>
      <w:r w:rsidR="00D36187" w:rsidRPr="00F93786">
        <w:rPr>
          <w:rFonts w:ascii="Times New Roman" w:hAnsi="Times New Roman"/>
          <w:lang w:val="en-GB"/>
        </w:rPr>
        <w:t>and</w:t>
      </w:r>
      <w:r w:rsidRPr="00F93786">
        <w:rPr>
          <w:rFonts w:ascii="Times New Roman" w:hAnsi="Times New Roman"/>
          <w:lang w:val="en-GB"/>
        </w:rPr>
        <w:t xml:space="preserve"> one </w:t>
      </w:r>
      <w:r w:rsidR="004F4A78" w:rsidRPr="00F93786">
        <w:rPr>
          <w:rFonts w:ascii="Times New Roman" w:hAnsi="Times New Roman"/>
          <w:lang w:val="en-GB"/>
        </w:rPr>
        <w:t>rest</w:t>
      </w:r>
      <w:r w:rsidR="00423B57">
        <w:rPr>
          <w:rFonts w:ascii="Times New Roman" w:hAnsi="Times New Roman"/>
          <w:lang w:val="en-GB"/>
        </w:rPr>
        <w:t xml:space="preserve"> day</w:t>
      </w:r>
      <w:r w:rsidR="00D20C01" w:rsidRPr="00F93786">
        <w:rPr>
          <w:rFonts w:ascii="Times New Roman" w:hAnsi="Times New Roman"/>
          <w:lang w:val="en-GB"/>
        </w:rPr>
        <w:t>.</w:t>
      </w:r>
      <w:r w:rsidR="00655846" w:rsidRPr="00F93786">
        <w:rPr>
          <w:rFonts w:ascii="Times New Roman" w:hAnsi="Times New Roman"/>
          <w:lang w:val="en-GB"/>
        </w:rPr>
        <w:t xml:space="preserve"> </w:t>
      </w:r>
    </w:p>
    <w:p w:rsidR="00D20C01" w:rsidRPr="00F93786" w:rsidRDefault="004703DA" w:rsidP="006C04AA">
      <w:pPr>
        <w:tabs>
          <w:tab w:val="left" w:pos="851"/>
          <w:tab w:val="left" w:pos="993"/>
        </w:tabs>
        <w:spacing w:line="360" w:lineRule="auto"/>
        <w:ind w:firstLine="426"/>
        <w:jc w:val="both"/>
        <w:rPr>
          <w:rFonts w:ascii="Times New Roman" w:hAnsi="Times New Roman"/>
          <w:lang w:val="en-GB"/>
        </w:rPr>
      </w:pPr>
      <w:r w:rsidRPr="00F93786">
        <w:rPr>
          <w:rFonts w:ascii="Times New Roman" w:hAnsi="Times New Roman"/>
          <w:lang w:val="en-GB"/>
        </w:rPr>
        <w:t xml:space="preserve">14. </w:t>
      </w:r>
      <w:r w:rsidR="009B4A12">
        <w:rPr>
          <w:rFonts w:ascii="Times New Roman" w:hAnsi="Times New Roman"/>
          <w:lang w:val="en-GB"/>
        </w:rPr>
        <w:t>The University teaching</w:t>
      </w:r>
      <w:r w:rsidR="00E57077" w:rsidRPr="00F93786">
        <w:rPr>
          <w:rFonts w:ascii="Times New Roman" w:hAnsi="Times New Roman"/>
          <w:lang w:val="en-GB"/>
        </w:rPr>
        <w:t xml:space="preserve"> staff</w:t>
      </w:r>
      <w:r w:rsidRPr="00F93786">
        <w:rPr>
          <w:rFonts w:ascii="Times New Roman" w:hAnsi="Times New Roman"/>
          <w:lang w:val="en-GB"/>
        </w:rPr>
        <w:t xml:space="preserve"> </w:t>
      </w:r>
      <w:r w:rsidR="009B4A12" w:rsidRPr="00F93786">
        <w:rPr>
          <w:rFonts w:ascii="Times New Roman" w:hAnsi="Times New Roman"/>
          <w:lang w:val="en-GB"/>
        </w:rPr>
        <w:t>works</w:t>
      </w:r>
      <w:r w:rsidRPr="00F93786">
        <w:rPr>
          <w:rFonts w:ascii="Times New Roman" w:hAnsi="Times New Roman"/>
          <w:lang w:val="en-GB"/>
        </w:rPr>
        <w:t xml:space="preserve"> </w:t>
      </w:r>
      <w:r w:rsidR="00655846" w:rsidRPr="00F93786">
        <w:rPr>
          <w:rFonts w:ascii="Times New Roman" w:hAnsi="Times New Roman"/>
          <w:lang w:val="en-GB"/>
        </w:rPr>
        <w:t>in accordance with</w:t>
      </w:r>
      <w:r w:rsidRPr="00F93786">
        <w:rPr>
          <w:rFonts w:ascii="Times New Roman" w:hAnsi="Times New Roman"/>
          <w:lang w:val="en-GB"/>
        </w:rPr>
        <w:t xml:space="preserve"> </w:t>
      </w:r>
      <w:r w:rsidR="00655846" w:rsidRPr="00F93786">
        <w:rPr>
          <w:rFonts w:ascii="Times New Roman" w:hAnsi="Times New Roman"/>
          <w:lang w:val="en-GB"/>
        </w:rPr>
        <w:t xml:space="preserve">the approved workload </w:t>
      </w:r>
      <w:r w:rsidRPr="00F93786">
        <w:rPr>
          <w:rFonts w:ascii="Times New Roman" w:hAnsi="Times New Roman"/>
          <w:lang w:val="en-GB"/>
        </w:rPr>
        <w:t xml:space="preserve">plans, which </w:t>
      </w:r>
      <w:r w:rsidR="00D36187" w:rsidRPr="00F93786">
        <w:rPr>
          <w:rFonts w:ascii="Times New Roman" w:hAnsi="Times New Roman"/>
          <w:lang w:val="en-GB"/>
        </w:rPr>
        <w:t xml:space="preserve">include </w:t>
      </w:r>
      <w:r w:rsidR="009B4A12">
        <w:rPr>
          <w:rFonts w:ascii="Times New Roman" w:hAnsi="Times New Roman"/>
          <w:lang w:val="en-GB"/>
        </w:rPr>
        <w:t>lecturing</w:t>
      </w:r>
      <w:r w:rsidR="00D20C01" w:rsidRPr="00F93786">
        <w:rPr>
          <w:rFonts w:ascii="Times New Roman" w:hAnsi="Times New Roman"/>
          <w:spacing w:val="1"/>
          <w:lang w:val="en-GB"/>
        </w:rPr>
        <w:t>,</w:t>
      </w:r>
      <w:r w:rsidR="00423B57">
        <w:rPr>
          <w:rFonts w:ascii="Times New Roman" w:hAnsi="Times New Roman"/>
          <w:lang w:val="en-GB"/>
        </w:rPr>
        <w:t xml:space="preserve"> research and organis</w:t>
      </w:r>
      <w:r w:rsidR="00D36187" w:rsidRPr="00F93786">
        <w:rPr>
          <w:rFonts w:ascii="Times New Roman" w:hAnsi="Times New Roman"/>
          <w:lang w:val="en-GB"/>
        </w:rPr>
        <w:t xml:space="preserve">ational work, </w:t>
      </w:r>
      <w:r w:rsidR="00B80653" w:rsidRPr="00F93786">
        <w:rPr>
          <w:rFonts w:ascii="Times New Roman" w:hAnsi="Times New Roman"/>
          <w:lang w:val="en-GB"/>
        </w:rPr>
        <w:t xml:space="preserve">as well as </w:t>
      </w:r>
      <w:r w:rsidR="00655846" w:rsidRPr="00F93786">
        <w:rPr>
          <w:rFonts w:ascii="Times New Roman" w:hAnsi="Times New Roman"/>
          <w:lang w:val="en-GB"/>
        </w:rPr>
        <w:t>in line with the approved timetables for</w:t>
      </w:r>
      <w:r w:rsidR="00B80653" w:rsidRPr="00F93786">
        <w:rPr>
          <w:rFonts w:ascii="Times New Roman" w:hAnsi="Times New Roman"/>
          <w:lang w:val="en-GB"/>
        </w:rPr>
        <w:t xml:space="preserve"> lectures, seminars, and consultations</w:t>
      </w:r>
      <w:r w:rsidR="00D20C01" w:rsidRPr="00F93786">
        <w:rPr>
          <w:rFonts w:ascii="Times New Roman" w:hAnsi="Times New Roman"/>
          <w:lang w:val="en-GB"/>
        </w:rPr>
        <w:t>.</w:t>
      </w:r>
    </w:p>
    <w:p w:rsidR="006C04AA" w:rsidRPr="00F93786" w:rsidRDefault="00D20C01" w:rsidP="00D20C01">
      <w:pPr>
        <w:tabs>
          <w:tab w:val="left" w:pos="851"/>
          <w:tab w:val="left" w:pos="993"/>
        </w:tabs>
        <w:spacing w:line="360" w:lineRule="auto"/>
        <w:ind w:firstLine="426"/>
        <w:jc w:val="both"/>
        <w:rPr>
          <w:rFonts w:ascii="Times New Roman" w:hAnsi="Times New Roman"/>
          <w:szCs w:val="24"/>
          <w:lang w:val="en-GB"/>
        </w:rPr>
      </w:pPr>
      <w:r w:rsidRPr="00F93786">
        <w:rPr>
          <w:rFonts w:ascii="Times New Roman" w:hAnsi="Times New Roman"/>
          <w:lang w:val="en-GB"/>
        </w:rPr>
        <w:lastRenderedPageBreak/>
        <w:t xml:space="preserve">15. </w:t>
      </w:r>
      <w:r w:rsidR="005220FE" w:rsidRPr="00F93786">
        <w:rPr>
          <w:rFonts w:ascii="Times New Roman" w:hAnsi="Times New Roman"/>
          <w:lang w:val="en-GB"/>
        </w:rPr>
        <w:t>I</w:t>
      </w:r>
      <w:r w:rsidR="00655846" w:rsidRPr="00F93786">
        <w:rPr>
          <w:rFonts w:ascii="Times New Roman" w:hAnsi="Times New Roman"/>
          <w:szCs w:val="24"/>
          <w:lang w:val="en-GB"/>
        </w:rPr>
        <w:t xml:space="preserve">n </w:t>
      </w:r>
      <w:r w:rsidR="00027102">
        <w:rPr>
          <w:rFonts w:ascii="Times New Roman" w:hAnsi="Times New Roman"/>
          <w:szCs w:val="24"/>
          <w:lang w:val="en-GB"/>
        </w:rPr>
        <w:t>the event of</w:t>
      </w:r>
      <w:r w:rsidR="00655846" w:rsidRPr="00F93786">
        <w:rPr>
          <w:rFonts w:ascii="Times New Roman" w:hAnsi="Times New Roman"/>
          <w:szCs w:val="24"/>
          <w:lang w:val="en-GB"/>
        </w:rPr>
        <w:t xml:space="preserve"> a necessity</w:t>
      </w:r>
      <w:r w:rsidR="00C72AA5" w:rsidRPr="00F93786">
        <w:rPr>
          <w:rFonts w:ascii="Times New Roman" w:hAnsi="Times New Roman"/>
          <w:szCs w:val="24"/>
          <w:lang w:val="en-GB"/>
        </w:rPr>
        <w:t xml:space="preserve"> and </w:t>
      </w:r>
      <w:r w:rsidR="005220FE" w:rsidRPr="00F93786">
        <w:rPr>
          <w:rFonts w:ascii="Times New Roman" w:hAnsi="Times New Roman"/>
          <w:szCs w:val="24"/>
          <w:lang w:val="en-GB"/>
        </w:rPr>
        <w:t>having considered</w:t>
      </w:r>
      <w:r w:rsidR="002B416A" w:rsidRPr="00F93786">
        <w:rPr>
          <w:rFonts w:ascii="Times New Roman" w:hAnsi="Times New Roman"/>
          <w:szCs w:val="24"/>
          <w:lang w:val="en-GB"/>
        </w:rPr>
        <w:t xml:space="preserve"> the opinion of employee representatives</w:t>
      </w:r>
      <w:r w:rsidR="00C72AA5" w:rsidRPr="00F93786">
        <w:rPr>
          <w:rFonts w:ascii="Times New Roman" w:hAnsi="Times New Roman"/>
          <w:szCs w:val="24"/>
          <w:lang w:val="en-GB"/>
        </w:rPr>
        <w:t xml:space="preserve">, </w:t>
      </w:r>
      <w:r w:rsidR="00423B57">
        <w:rPr>
          <w:rFonts w:ascii="Times New Roman" w:hAnsi="Times New Roman"/>
          <w:szCs w:val="24"/>
          <w:lang w:val="en-GB"/>
        </w:rPr>
        <w:t xml:space="preserve">summary recording of </w:t>
      </w:r>
      <w:r w:rsidR="006C04AA" w:rsidRPr="00F93786">
        <w:rPr>
          <w:rFonts w:ascii="Times New Roman" w:hAnsi="Times New Roman"/>
          <w:szCs w:val="24"/>
          <w:lang w:val="en-GB"/>
        </w:rPr>
        <w:t xml:space="preserve">working </w:t>
      </w:r>
      <w:r w:rsidR="005220FE" w:rsidRPr="00F93786">
        <w:rPr>
          <w:rFonts w:ascii="Times New Roman" w:hAnsi="Times New Roman"/>
          <w:szCs w:val="24"/>
          <w:lang w:val="en-GB"/>
        </w:rPr>
        <w:t xml:space="preserve">time can be applied. </w:t>
      </w:r>
      <w:r w:rsidR="006C04AA" w:rsidRPr="00F93786">
        <w:rPr>
          <w:rFonts w:ascii="Times New Roman" w:hAnsi="Times New Roman"/>
          <w:szCs w:val="24"/>
          <w:lang w:val="en-GB"/>
        </w:rPr>
        <w:t>It is applied in accordance with the pro</w:t>
      </w:r>
      <w:r w:rsidR="00423B57">
        <w:rPr>
          <w:rFonts w:ascii="Times New Roman" w:hAnsi="Times New Roman"/>
          <w:szCs w:val="24"/>
          <w:lang w:val="en-GB"/>
        </w:rPr>
        <w:t>cedure established in the</w:t>
      </w:r>
      <w:r w:rsidR="006C04AA" w:rsidRPr="00F93786">
        <w:rPr>
          <w:rFonts w:ascii="Times New Roman" w:hAnsi="Times New Roman"/>
          <w:szCs w:val="24"/>
          <w:lang w:val="en-GB"/>
        </w:rPr>
        <w:t xml:space="preserve"> legal acts. </w:t>
      </w:r>
      <w:r w:rsidR="00423B57">
        <w:rPr>
          <w:rFonts w:ascii="Times New Roman" w:hAnsi="Times New Roman"/>
          <w:szCs w:val="24"/>
          <w:lang w:val="en-GB"/>
        </w:rPr>
        <w:t xml:space="preserve"> </w:t>
      </w:r>
    </w:p>
    <w:p w:rsidR="00D20C01" w:rsidRPr="00F93786" w:rsidRDefault="00D20C01" w:rsidP="00D20C01">
      <w:pPr>
        <w:tabs>
          <w:tab w:val="left" w:pos="851"/>
          <w:tab w:val="left" w:pos="993"/>
        </w:tabs>
        <w:spacing w:line="360" w:lineRule="auto"/>
        <w:ind w:firstLine="426"/>
        <w:jc w:val="both"/>
        <w:rPr>
          <w:rFonts w:ascii="Times New Roman" w:hAnsi="Times New Roman"/>
          <w:lang w:val="en-GB"/>
        </w:rPr>
      </w:pPr>
      <w:r w:rsidRPr="00F93786">
        <w:rPr>
          <w:rFonts w:ascii="Times New Roman" w:hAnsi="Times New Roman"/>
          <w:szCs w:val="24"/>
          <w:lang w:val="en-GB"/>
        </w:rPr>
        <w:t>16.</w:t>
      </w:r>
      <w:r w:rsidRPr="00F93786">
        <w:rPr>
          <w:rFonts w:ascii="Times New Roman" w:hAnsi="Times New Roman"/>
          <w:lang w:val="en-GB"/>
        </w:rPr>
        <w:t xml:space="preserve"> </w:t>
      </w:r>
      <w:r w:rsidR="005F2B28" w:rsidRPr="00F93786">
        <w:rPr>
          <w:rFonts w:ascii="Times New Roman" w:hAnsi="Times New Roman"/>
          <w:lang w:val="en-GB"/>
        </w:rPr>
        <w:t>Work</w:t>
      </w:r>
      <w:r w:rsidR="00F22C65" w:rsidRPr="00F93786">
        <w:rPr>
          <w:rFonts w:ascii="Times New Roman" w:hAnsi="Times New Roman"/>
          <w:lang w:val="en-GB"/>
        </w:rPr>
        <w:t xml:space="preserve">ing </w:t>
      </w:r>
      <w:r w:rsidR="005F2B28" w:rsidRPr="00F93786">
        <w:rPr>
          <w:rFonts w:ascii="Times New Roman" w:hAnsi="Times New Roman"/>
          <w:lang w:val="en-GB"/>
        </w:rPr>
        <w:t xml:space="preserve">at the University is </w:t>
      </w:r>
      <w:r w:rsidR="00FD3058" w:rsidRPr="00F93786">
        <w:rPr>
          <w:rFonts w:ascii="Times New Roman" w:hAnsi="Times New Roman"/>
          <w:lang w:val="en-GB"/>
        </w:rPr>
        <w:t>carried out</w:t>
      </w:r>
      <w:r w:rsidR="00F22C65" w:rsidRPr="00F93786">
        <w:rPr>
          <w:rFonts w:ascii="Times New Roman" w:hAnsi="Times New Roman"/>
          <w:lang w:val="en-GB"/>
        </w:rPr>
        <w:t xml:space="preserve"> in accordance with the procedures </w:t>
      </w:r>
      <w:r w:rsidR="00C57158" w:rsidRPr="00F93786">
        <w:rPr>
          <w:rFonts w:ascii="Times New Roman" w:hAnsi="Times New Roman"/>
          <w:lang w:val="en-GB"/>
        </w:rPr>
        <w:t>specified</w:t>
      </w:r>
      <w:r w:rsidR="00D92AC2" w:rsidRPr="00F93786">
        <w:rPr>
          <w:rFonts w:ascii="Times New Roman" w:hAnsi="Times New Roman"/>
          <w:lang w:val="en-GB"/>
        </w:rPr>
        <w:t xml:space="preserve"> </w:t>
      </w:r>
      <w:r w:rsidR="00F22C65" w:rsidRPr="00F93786">
        <w:rPr>
          <w:rFonts w:ascii="Times New Roman" w:hAnsi="Times New Roman"/>
          <w:lang w:val="en-GB"/>
        </w:rPr>
        <w:t xml:space="preserve">in the internal </w:t>
      </w:r>
      <w:r w:rsidR="005F2B28" w:rsidRPr="00F93786">
        <w:rPr>
          <w:rFonts w:ascii="Times New Roman" w:hAnsi="Times New Roman"/>
          <w:lang w:val="en-GB"/>
        </w:rPr>
        <w:t xml:space="preserve">legal acts. </w:t>
      </w:r>
      <w:r w:rsidR="00506D59" w:rsidRPr="00F93786">
        <w:rPr>
          <w:rFonts w:ascii="Times New Roman" w:hAnsi="Times New Roman"/>
          <w:lang w:val="en-GB"/>
        </w:rPr>
        <w:t xml:space="preserve">The University Rector can </w:t>
      </w:r>
      <w:r w:rsidR="00B224A0">
        <w:rPr>
          <w:rFonts w:ascii="Times New Roman" w:hAnsi="Times New Roman"/>
          <w:lang w:val="en-GB"/>
        </w:rPr>
        <w:t>est</w:t>
      </w:r>
      <w:r w:rsidR="001F6C26">
        <w:rPr>
          <w:rFonts w:ascii="Times New Roman" w:hAnsi="Times New Roman"/>
          <w:lang w:val="en-GB"/>
        </w:rPr>
        <w:t>a</w:t>
      </w:r>
      <w:r w:rsidR="00B224A0">
        <w:rPr>
          <w:rFonts w:ascii="Times New Roman" w:hAnsi="Times New Roman"/>
          <w:lang w:val="en-GB"/>
        </w:rPr>
        <w:t>blish</w:t>
      </w:r>
      <w:r w:rsidR="00506D59" w:rsidRPr="00F93786">
        <w:rPr>
          <w:rFonts w:ascii="Times New Roman" w:hAnsi="Times New Roman"/>
          <w:lang w:val="en-GB"/>
        </w:rPr>
        <w:t xml:space="preserve"> different daily </w:t>
      </w:r>
      <w:r w:rsidR="00D92AC2" w:rsidRPr="00F93786">
        <w:rPr>
          <w:rFonts w:ascii="Times New Roman" w:hAnsi="Times New Roman"/>
          <w:lang w:val="en-GB"/>
        </w:rPr>
        <w:t xml:space="preserve">time to start work, to </w:t>
      </w:r>
      <w:r w:rsidR="00B14EA5" w:rsidRPr="00F93786">
        <w:rPr>
          <w:rFonts w:ascii="Times New Roman" w:hAnsi="Times New Roman"/>
          <w:lang w:val="en-GB"/>
        </w:rPr>
        <w:t>finish</w:t>
      </w:r>
      <w:r w:rsidR="00D92AC2" w:rsidRPr="00F93786">
        <w:rPr>
          <w:rFonts w:ascii="Times New Roman" w:hAnsi="Times New Roman"/>
          <w:lang w:val="en-GB"/>
        </w:rPr>
        <w:t xml:space="preserve"> work</w:t>
      </w:r>
      <w:r w:rsidR="00316B85" w:rsidRPr="00F93786">
        <w:rPr>
          <w:rFonts w:ascii="Times New Roman" w:hAnsi="Times New Roman"/>
          <w:lang w:val="en-GB"/>
        </w:rPr>
        <w:t xml:space="preserve"> </w:t>
      </w:r>
      <w:r w:rsidR="00506D59" w:rsidRPr="00F93786">
        <w:rPr>
          <w:rFonts w:ascii="Times New Roman" w:hAnsi="Times New Roman"/>
          <w:lang w:val="en-GB"/>
        </w:rPr>
        <w:t xml:space="preserve">and </w:t>
      </w:r>
      <w:r w:rsidR="00B14EA5" w:rsidRPr="00F93786">
        <w:rPr>
          <w:rFonts w:ascii="Times New Roman" w:hAnsi="Times New Roman"/>
          <w:lang w:val="en-GB"/>
        </w:rPr>
        <w:t xml:space="preserve">the length of a </w:t>
      </w:r>
      <w:r w:rsidR="00506D59" w:rsidRPr="00F93786">
        <w:rPr>
          <w:rFonts w:ascii="Times New Roman" w:hAnsi="Times New Roman"/>
          <w:lang w:val="en-GB"/>
        </w:rPr>
        <w:t>work</w:t>
      </w:r>
      <w:r w:rsidR="00B14EA5" w:rsidRPr="00F93786">
        <w:rPr>
          <w:rFonts w:ascii="Times New Roman" w:hAnsi="Times New Roman"/>
          <w:lang w:val="en-GB"/>
        </w:rPr>
        <w:t>ing</w:t>
      </w:r>
      <w:r w:rsidR="00506D59" w:rsidRPr="00F93786">
        <w:rPr>
          <w:rFonts w:ascii="Times New Roman" w:hAnsi="Times New Roman"/>
          <w:lang w:val="en-GB"/>
        </w:rPr>
        <w:t xml:space="preserve"> week for separate </w:t>
      </w:r>
      <w:r w:rsidR="00B14EA5" w:rsidRPr="00F93786">
        <w:rPr>
          <w:rFonts w:ascii="Times New Roman" w:hAnsi="Times New Roman"/>
          <w:lang w:val="en-GB"/>
        </w:rPr>
        <w:t xml:space="preserve">structural </w:t>
      </w:r>
      <w:r w:rsidR="00506D59" w:rsidRPr="00F93786">
        <w:rPr>
          <w:rFonts w:ascii="Times New Roman" w:hAnsi="Times New Roman"/>
          <w:lang w:val="en-GB"/>
        </w:rPr>
        <w:t>units or individual employees. I</w:t>
      </w:r>
      <w:r w:rsidR="00B224A0">
        <w:rPr>
          <w:rFonts w:ascii="Times New Roman" w:hAnsi="Times New Roman"/>
          <w:lang w:val="en-GB"/>
        </w:rPr>
        <w:t xml:space="preserve">n the event of a </w:t>
      </w:r>
      <w:r w:rsidR="00506D59" w:rsidRPr="00F93786">
        <w:rPr>
          <w:rFonts w:ascii="Times New Roman" w:hAnsi="Times New Roman"/>
          <w:lang w:val="en-GB"/>
        </w:rPr>
        <w:t>need,</w:t>
      </w:r>
      <w:r w:rsidR="00316B85" w:rsidRPr="00F93786">
        <w:rPr>
          <w:rFonts w:ascii="Times New Roman" w:hAnsi="Times New Roman"/>
          <w:lang w:val="en-GB"/>
        </w:rPr>
        <w:t xml:space="preserve"> employees can work </w:t>
      </w:r>
      <w:r w:rsidR="00B224A0">
        <w:rPr>
          <w:rFonts w:ascii="Times New Roman" w:hAnsi="Times New Roman"/>
          <w:lang w:val="en-GB"/>
        </w:rPr>
        <w:t>under</w:t>
      </w:r>
      <w:r w:rsidR="00B14EA5" w:rsidRPr="00F93786">
        <w:rPr>
          <w:rFonts w:ascii="Times New Roman" w:hAnsi="Times New Roman"/>
          <w:lang w:val="en-GB"/>
        </w:rPr>
        <w:t xml:space="preserve"> a Distance Employment C</w:t>
      </w:r>
      <w:r w:rsidR="00316B85" w:rsidRPr="00F93786">
        <w:rPr>
          <w:rFonts w:ascii="Times New Roman" w:hAnsi="Times New Roman"/>
          <w:lang w:val="en-GB"/>
        </w:rPr>
        <w:t>ontract</w:t>
      </w:r>
      <w:r w:rsidRPr="00F93786">
        <w:rPr>
          <w:rFonts w:ascii="Times New Roman" w:hAnsi="Times New Roman"/>
          <w:lang w:val="en-GB"/>
        </w:rPr>
        <w:t>.</w:t>
      </w:r>
    </w:p>
    <w:p w:rsidR="00D20C01" w:rsidRPr="00F93786" w:rsidRDefault="00D20C01" w:rsidP="00D20C01">
      <w:pPr>
        <w:pStyle w:val="ListParagraph"/>
        <w:tabs>
          <w:tab w:val="left" w:pos="567"/>
        </w:tabs>
        <w:spacing w:line="360" w:lineRule="auto"/>
        <w:ind w:left="0" w:firstLine="360"/>
        <w:contextualSpacing w:val="0"/>
        <w:rPr>
          <w:rFonts w:ascii="Times New Roman" w:hAnsi="Times New Roman"/>
          <w:lang w:val="en-GB"/>
        </w:rPr>
      </w:pPr>
      <w:r w:rsidRPr="00F93786">
        <w:rPr>
          <w:rFonts w:ascii="Times New Roman" w:hAnsi="Times New Roman"/>
          <w:lang w:val="en-GB"/>
        </w:rPr>
        <w:t xml:space="preserve">17. </w:t>
      </w:r>
      <w:r w:rsidR="00E9512B" w:rsidRPr="00F93786">
        <w:rPr>
          <w:rFonts w:ascii="Times New Roman" w:hAnsi="Times New Roman"/>
          <w:lang w:val="en-GB"/>
        </w:rPr>
        <w:t xml:space="preserve">An employee must </w:t>
      </w:r>
      <w:r w:rsidR="00032278" w:rsidRPr="00F93786">
        <w:rPr>
          <w:rFonts w:ascii="Times New Roman" w:hAnsi="Times New Roman"/>
          <w:lang w:val="en-GB"/>
        </w:rPr>
        <w:t xml:space="preserve">immediately </w:t>
      </w:r>
      <w:r w:rsidR="00E9512B" w:rsidRPr="00F93786">
        <w:rPr>
          <w:rFonts w:ascii="Times New Roman" w:hAnsi="Times New Roman"/>
          <w:lang w:val="en-GB"/>
        </w:rPr>
        <w:t xml:space="preserve">inform the Unit Head or </w:t>
      </w:r>
      <w:r w:rsidR="00FD3058" w:rsidRPr="00F93786">
        <w:rPr>
          <w:rFonts w:ascii="Times New Roman" w:hAnsi="Times New Roman"/>
          <w:lang w:val="en-GB"/>
        </w:rPr>
        <w:t xml:space="preserve">an </w:t>
      </w:r>
      <w:r w:rsidR="009F03A9" w:rsidRPr="00F93786">
        <w:rPr>
          <w:rFonts w:ascii="Times New Roman" w:hAnsi="Times New Roman"/>
          <w:lang w:val="en-GB"/>
        </w:rPr>
        <w:t xml:space="preserve">authorised </w:t>
      </w:r>
      <w:r w:rsidR="00E9512B" w:rsidRPr="00F93786">
        <w:rPr>
          <w:rFonts w:ascii="Times New Roman" w:hAnsi="Times New Roman"/>
          <w:lang w:val="en-GB"/>
        </w:rPr>
        <w:t xml:space="preserve">person about </w:t>
      </w:r>
      <w:r w:rsidR="009F03A9" w:rsidRPr="00F93786">
        <w:rPr>
          <w:rFonts w:ascii="Times New Roman" w:hAnsi="Times New Roman"/>
          <w:lang w:val="en-GB"/>
        </w:rPr>
        <w:t xml:space="preserve">one’s </w:t>
      </w:r>
      <w:r w:rsidR="00E9512B" w:rsidRPr="00F93786">
        <w:rPr>
          <w:rFonts w:ascii="Times New Roman" w:hAnsi="Times New Roman"/>
          <w:lang w:val="en-GB"/>
        </w:rPr>
        <w:t>temporary</w:t>
      </w:r>
      <w:r w:rsidR="001F6C26" w:rsidRPr="001F6C26">
        <w:rPr>
          <w:rFonts w:ascii="Times New Roman" w:hAnsi="Times New Roman"/>
          <w:lang w:val="en-GB"/>
        </w:rPr>
        <w:t xml:space="preserve"> incapacity for work </w:t>
      </w:r>
      <w:r w:rsidR="00E9512B" w:rsidRPr="00F93786">
        <w:rPr>
          <w:rFonts w:ascii="Times New Roman" w:hAnsi="Times New Roman"/>
          <w:lang w:val="en-GB"/>
        </w:rPr>
        <w:t xml:space="preserve">(or </w:t>
      </w:r>
      <w:r w:rsidR="009F03A9" w:rsidRPr="00F93786">
        <w:rPr>
          <w:rFonts w:ascii="Times New Roman" w:hAnsi="Times New Roman"/>
          <w:lang w:val="en-GB"/>
        </w:rPr>
        <w:t xml:space="preserve">the </w:t>
      </w:r>
      <w:r w:rsidR="00E9512B" w:rsidRPr="00F93786">
        <w:rPr>
          <w:rFonts w:ascii="Times New Roman" w:hAnsi="Times New Roman"/>
          <w:lang w:val="en-GB"/>
        </w:rPr>
        <w:t>extension</w:t>
      </w:r>
      <w:r w:rsidR="009F03A9" w:rsidRPr="00F93786">
        <w:rPr>
          <w:rFonts w:ascii="Times New Roman" w:hAnsi="Times New Roman"/>
          <w:lang w:val="en-GB"/>
        </w:rPr>
        <w:t xml:space="preserve"> of </w:t>
      </w:r>
      <w:r w:rsidR="00876F16" w:rsidRPr="00F93786">
        <w:rPr>
          <w:rFonts w:ascii="Times New Roman" w:hAnsi="Times New Roman"/>
          <w:lang w:val="en-GB"/>
        </w:rPr>
        <w:t xml:space="preserve">temporary </w:t>
      </w:r>
      <w:r w:rsidR="001F6C26" w:rsidRPr="001F6C26">
        <w:rPr>
          <w:rFonts w:ascii="Times New Roman" w:hAnsi="Times New Roman"/>
          <w:lang w:val="en-GB"/>
        </w:rPr>
        <w:t>incapacity for work</w:t>
      </w:r>
      <w:r w:rsidR="00E9512B" w:rsidRPr="00F93786">
        <w:rPr>
          <w:rFonts w:ascii="Times New Roman" w:hAnsi="Times New Roman"/>
          <w:lang w:val="en-GB"/>
        </w:rPr>
        <w:t xml:space="preserve">), </w:t>
      </w:r>
      <w:r w:rsidR="009F03A9" w:rsidRPr="00F93786">
        <w:rPr>
          <w:rFonts w:ascii="Times New Roman" w:hAnsi="Times New Roman"/>
          <w:lang w:val="en-GB"/>
        </w:rPr>
        <w:t>about an</w:t>
      </w:r>
      <w:r w:rsidR="00E9512B" w:rsidRPr="00F93786">
        <w:rPr>
          <w:rFonts w:ascii="Times New Roman" w:hAnsi="Times New Roman"/>
          <w:lang w:val="en-GB"/>
        </w:rPr>
        <w:t xml:space="preserve"> </w:t>
      </w:r>
      <w:r w:rsidR="009F03A9" w:rsidRPr="00F93786">
        <w:rPr>
          <w:rFonts w:ascii="Times New Roman" w:hAnsi="Times New Roman"/>
          <w:lang w:val="en-GB"/>
        </w:rPr>
        <w:t>incident</w:t>
      </w:r>
      <w:r w:rsidR="009F03A9" w:rsidRPr="00F93786">
        <w:rPr>
          <w:rStyle w:val="FootnoteReference"/>
          <w:rFonts w:ascii="Times New Roman" w:hAnsi="Times New Roman"/>
          <w:lang w:val="en-GB"/>
        </w:rPr>
        <w:footnoteReference w:id="1"/>
      </w:r>
      <w:r w:rsidR="009F03A9" w:rsidRPr="00F93786">
        <w:rPr>
          <w:rFonts w:ascii="Times New Roman" w:hAnsi="Times New Roman"/>
          <w:lang w:val="en-GB"/>
        </w:rPr>
        <w:t xml:space="preserve"> which occurs at the work place</w:t>
      </w:r>
      <w:r w:rsidR="00E9512B" w:rsidRPr="00F93786">
        <w:rPr>
          <w:rFonts w:ascii="Times New Roman" w:hAnsi="Times New Roman"/>
          <w:lang w:val="en-GB"/>
        </w:rPr>
        <w:t xml:space="preserve"> or on the way to work</w:t>
      </w:r>
      <w:r w:rsidR="00AA255B" w:rsidRPr="00F93786">
        <w:rPr>
          <w:rFonts w:ascii="Times New Roman" w:hAnsi="Times New Roman"/>
          <w:lang w:val="en-GB"/>
        </w:rPr>
        <w:t>,</w:t>
      </w:r>
      <w:r w:rsidR="00E9512B" w:rsidRPr="00F93786">
        <w:rPr>
          <w:rFonts w:ascii="Times New Roman" w:hAnsi="Times New Roman"/>
          <w:lang w:val="en-GB"/>
        </w:rPr>
        <w:t xml:space="preserve"> </w:t>
      </w:r>
      <w:r w:rsidR="009B4A12">
        <w:rPr>
          <w:rFonts w:ascii="Times New Roman" w:hAnsi="Times New Roman"/>
          <w:lang w:val="en-GB"/>
        </w:rPr>
        <w:t>or one’s way back</w:t>
      </w:r>
      <w:r w:rsidR="00444F32" w:rsidRPr="00F93786">
        <w:rPr>
          <w:rFonts w:ascii="Times New Roman" w:hAnsi="Times New Roman"/>
          <w:lang w:val="en-GB"/>
        </w:rPr>
        <w:t xml:space="preserve"> home from work</w:t>
      </w:r>
      <w:r w:rsidRPr="00F93786">
        <w:rPr>
          <w:rFonts w:ascii="Times New Roman" w:hAnsi="Times New Roman"/>
          <w:lang w:val="en-GB"/>
        </w:rPr>
        <w:t>.</w:t>
      </w:r>
      <w:r w:rsidR="001F6C26">
        <w:rPr>
          <w:rFonts w:ascii="Times New Roman" w:hAnsi="Times New Roman"/>
          <w:lang w:val="en-GB"/>
        </w:rPr>
        <w:t xml:space="preserve"> </w:t>
      </w:r>
    </w:p>
    <w:p w:rsidR="005C5B6F" w:rsidRPr="00F93786" w:rsidRDefault="00550928" w:rsidP="005C5B6F">
      <w:pPr>
        <w:pStyle w:val="ListParagraph"/>
        <w:tabs>
          <w:tab w:val="left" w:pos="567"/>
        </w:tabs>
        <w:spacing w:line="360" w:lineRule="auto"/>
        <w:ind w:left="0" w:firstLine="360"/>
        <w:contextualSpacing w:val="0"/>
        <w:rPr>
          <w:rFonts w:ascii="Times New Roman" w:hAnsi="Times New Roman"/>
          <w:szCs w:val="24"/>
          <w:lang w:val="en-GB"/>
        </w:rPr>
      </w:pPr>
      <w:r w:rsidRPr="00F93786">
        <w:rPr>
          <w:rFonts w:ascii="Times New Roman" w:hAnsi="Times New Roman"/>
          <w:szCs w:val="24"/>
          <w:lang w:val="en-GB"/>
        </w:rPr>
        <w:t xml:space="preserve">18. Annual </w:t>
      </w:r>
      <w:r w:rsidR="00027102">
        <w:rPr>
          <w:rFonts w:ascii="Times New Roman" w:hAnsi="Times New Roman"/>
          <w:szCs w:val="24"/>
          <w:lang w:val="en-GB"/>
        </w:rPr>
        <w:t>leave</w:t>
      </w:r>
      <w:r w:rsidRPr="00F93786">
        <w:rPr>
          <w:rFonts w:ascii="Times New Roman" w:hAnsi="Times New Roman"/>
          <w:szCs w:val="24"/>
          <w:lang w:val="en-GB"/>
        </w:rPr>
        <w:t xml:space="preserve"> is </w:t>
      </w:r>
      <w:r w:rsidR="00D77F4E">
        <w:rPr>
          <w:rFonts w:ascii="Times New Roman" w:hAnsi="Times New Roman"/>
          <w:szCs w:val="24"/>
          <w:lang w:val="en-GB"/>
        </w:rPr>
        <w:t>granted according to a</w:t>
      </w:r>
      <w:r w:rsidR="009B4A12">
        <w:rPr>
          <w:rFonts w:ascii="Times New Roman" w:hAnsi="Times New Roman"/>
          <w:szCs w:val="24"/>
          <w:lang w:val="en-GB"/>
        </w:rPr>
        <w:t xml:space="preserve"> schedule</w:t>
      </w:r>
      <w:r w:rsidRPr="00F93786">
        <w:rPr>
          <w:rFonts w:ascii="Times New Roman" w:hAnsi="Times New Roman"/>
          <w:szCs w:val="24"/>
          <w:lang w:val="en-GB"/>
        </w:rPr>
        <w:t xml:space="preserve"> approved by the Rector each year</w:t>
      </w:r>
      <w:r w:rsidR="00D20C01" w:rsidRPr="00F93786">
        <w:rPr>
          <w:rFonts w:ascii="Times New Roman" w:hAnsi="Times New Roman"/>
          <w:szCs w:val="24"/>
          <w:lang w:val="en-GB"/>
        </w:rPr>
        <w:t xml:space="preserve">. </w:t>
      </w:r>
      <w:r w:rsidR="00987DFB">
        <w:rPr>
          <w:rFonts w:ascii="Times New Roman" w:hAnsi="Times New Roman"/>
          <w:szCs w:val="24"/>
          <w:lang w:val="en-GB"/>
        </w:rPr>
        <w:t>A</w:t>
      </w:r>
      <w:r w:rsidR="00D77F4E">
        <w:rPr>
          <w:rFonts w:ascii="Times New Roman" w:hAnsi="Times New Roman"/>
          <w:szCs w:val="24"/>
          <w:lang w:val="en-GB"/>
        </w:rPr>
        <w:t>nnual leave</w:t>
      </w:r>
      <w:r w:rsidR="00496BB8" w:rsidRPr="00F93786">
        <w:rPr>
          <w:rFonts w:ascii="Times New Roman" w:hAnsi="Times New Roman"/>
          <w:szCs w:val="24"/>
          <w:lang w:val="en-GB"/>
        </w:rPr>
        <w:t xml:space="preserve"> may be granted at another time </w:t>
      </w:r>
      <w:r w:rsidR="00987DFB">
        <w:rPr>
          <w:rFonts w:ascii="Times New Roman" w:hAnsi="Times New Roman"/>
          <w:szCs w:val="24"/>
          <w:lang w:val="en-GB"/>
        </w:rPr>
        <w:t>than the schedule i</w:t>
      </w:r>
      <w:r w:rsidR="00987DFB" w:rsidRPr="00F93786">
        <w:rPr>
          <w:rFonts w:ascii="Times New Roman" w:hAnsi="Times New Roman"/>
          <w:szCs w:val="24"/>
          <w:lang w:val="en-GB"/>
        </w:rPr>
        <w:t xml:space="preserve">f an employee so requests in writing, </w:t>
      </w:r>
      <w:r w:rsidR="009B4A12">
        <w:rPr>
          <w:rFonts w:ascii="Times New Roman" w:hAnsi="Times New Roman"/>
          <w:szCs w:val="24"/>
          <w:lang w:val="en-GB"/>
        </w:rPr>
        <w:t>upon a mutual</w:t>
      </w:r>
      <w:r w:rsidR="00496BB8" w:rsidRPr="00F93786">
        <w:rPr>
          <w:rFonts w:ascii="Times New Roman" w:hAnsi="Times New Roman"/>
          <w:szCs w:val="24"/>
          <w:lang w:val="en-GB"/>
        </w:rPr>
        <w:t xml:space="preserve"> agreement of the parties</w:t>
      </w:r>
      <w:r w:rsidR="00D20C01" w:rsidRPr="00F93786">
        <w:rPr>
          <w:rFonts w:ascii="Times New Roman" w:hAnsi="Times New Roman"/>
          <w:szCs w:val="24"/>
          <w:lang w:val="en-GB"/>
        </w:rPr>
        <w:t>.</w:t>
      </w:r>
      <w:r w:rsidR="005C5B6F" w:rsidRPr="00F93786">
        <w:rPr>
          <w:rFonts w:ascii="Times New Roman" w:hAnsi="Times New Roman"/>
          <w:szCs w:val="24"/>
          <w:lang w:val="en-GB"/>
        </w:rPr>
        <w:t xml:space="preserve"> </w:t>
      </w:r>
      <w:r w:rsidR="00987DFB">
        <w:rPr>
          <w:rFonts w:ascii="Times New Roman" w:hAnsi="Times New Roman"/>
          <w:szCs w:val="24"/>
          <w:lang w:val="en-GB"/>
        </w:rPr>
        <w:t xml:space="preserve"> </w:t>
      </w:r>
    </w:p>
    <w:p w:rsidR="003B190D" w:rsidRPr="00F93786" w:rsidRDefault="003B190D" w:rsidP="0064271F">
      <w:pPr>
        <w:pStyle w:val="ListParagraph"/>
        <w:tabs>
          <w:tab w:val="left" w:pos="567"/>
        </w:tabs>
        <w:spacing w:line="360" w:lineRule="auto"/>
        <w:ind w:left="0" w:firstLine="0"/>
        <w:contextualSpacing w:val="0"/>
        <w:rPr>
          <w:rFonts w:ascii="Times New Roman" w:hAnsi="Times New Roman"/>
          <w:szCs w:val="24"/>
          <w:lang w:val="en-GB"/>
        </w:rPr>
      </w:pPr>
    </w:p>
    <w:p w:rsidR="003B190D" w:rsidRPr="00F93786" w:rsidRDefault="00987DFB" w:rsidP="0064271F">
      <w:pPr>
        <w:pStyle w:val="ListParagraph"/>
        <w:numPr>
          <w:ilvl w:val="0"/>
          <w:numId w:val="1"/>
        </w:numPr>
        <w:tabs>
          <w:tab w:val="left" w:pos="567"/>
        </w:tabs>
        <w:spacing w:line="360" w:lineRule="auto"/>
        <w:contextualSpacing w:val="0"/>
        <w:jc w:val="center"/>
        <w:rPr>
          <w:rFonts w:ascii="Times New Roman" w:hAnsi="Times New Roman"/>
          <w:b/>
          <w:szCs w:val="24"/>
          <w:lang w:val="en-GB"/>
        </w:rPr>
      </w:pPr>
      <w:r>
        <w:rPr>
          <w:rFonts w:ascii="Times New Roman" w:hAnsi="Times New Roman"/>
          <w:b/>
          <w:szCs w:val="24"/>
          <w:lang w:val="en-GB"/>
        </w:rPr>
        <w:t>REMUNERATION</w:t>
      </w:r>
      <w:r w:rsidR="007B657A" w:rsidRPr="00F93786">
        <w:rPr>
          <w:rFonts w:ascii="Times New Roman" w:hAnsi="Times New Roman"/>
          <w:b/>
          <w:szCs w:val="24"/>
          <w:lang w:val="en-GB"/>
        </w:rPr>
        <w:t xml:space="preserve"> FOR WORK</w:t>
      </w:r>
      <w:r w:rsidR="00E57077" w:rsidRPr="00F93786">
        <w:rPr>
          <w:rFonts w:ascii="Times New Roman" w:hAnsi="Times New Roman"/>
          <w:b/>
          <w:szCs w:val="24"/>
          <w:lang w:val="en-GB"/>
        </w:rPr>
        <w:t xml:space="preserve"> </w:t>
      </w:r>
    </w:p>
    <w:p w:rsidR="0064271F" w:rsidRPr="00F93786" w:rsidRDefault="0064271F" w:rsidP="0064271F">
      <w:pPr>
        <w:pStyle w:val="ListParagraph"/>
        <w:tabs>
          <w:tab w:val="left" w:pos="567"/>
        </w:tabs>
        <w:spacing w:line="360" w:lineRule="auto"/>
        <w:ind w:left="1080" w:firstLine="0"/>
        <w:contextualSpacing w:val="0"/>
        <w:rPr>
          <w:rFonts w:ascii="Times New Roman" w:hAnsi="Times New Roman"/>
          <w:b/>
          <w:szCs w:val="24"/>
          <w:lang w:val="en-GB"/>
        </w:rPr>
      </w:pPr>
    </w:p>
    <w:p w:rsidR="003B190D" w:rsidRPr="00F93786" w:rsidRDefault="003B190D" w:rsidP="00C70079">
      <w:pPr>
        <w:pStyle w:val="ListParagraph"/>
        <w:tabs>
          <w:tab w:val="left" w:pos="567"/>
        </w:tabs>
        <w:spacing w:line="360" w:lineRule="auto"/>
        <w:ind w:left="0" w:firstLine="426"/>
        <w:contextualSpacing w:val="0"/>
        <w:rPr>
          <w:rFonts w:ascii="Times New Roman" w:hAnsi="Times New Roman"/>
          <w:szCs w:val="24"/>
          <w:lang w:val="en-GB"/>
        </w:rPr>
      </w:pPr>
      <w:r w:rsidRPr="00F93786">
        <w:rPr>
          <w:rFonts w:ascii="Times New Roman" w:hAnsi="Times New Roman"/>
          <w:szCs w:val="24"/>
          <w:lang w:val="en-GB"/>
        </w:rPr>
        <w:t xml:space="preserve">19. </w:t>
      </w:r>
      <w:r w:rsidR="00F907F9">
        <w:rPr>
          <w:rFonts w:ascii="Times New Roman" w:hAnsi="Times New Roman"/>
          <w:szCs w:val="24"/>
          <w:lang w:val="en-GB"/>
        </w:rPr>
        <w:t xml:space="preserve">The </w:t>
      </w:r>
      <w:r w:rsidR="00987DFB">
        <w:rPr>
          <w:rFonts w:ascii="Times New Roman" w:hAnsi="Times New Roman"/>
          <w:szCs w:val="24"/>
          <w:lang w:val="en-GB"/>
        </w:rPr>
        <w:t>wage is paid</w:t>
      </w:r>
      <w:r w:rsidR="007B657A" w:rsidRPr="00F93786">
        <w:rPr>
          <w:rFonts w:ascii="Times New Roman" w:hAnsi="Times New Roman"/>
          <w:szCs w:val="24"/>
          <w:lang w:val="en-GB"/>
        </w:rPr>
        <w:t xml:space="preserve"> </w:t>
      </w:r>
      <w:r w:rsidR="00C57158" w:rsidRPr="00F93786">
        <w:rPr>
          <w:rFonts w:ascii="Times New Roman" w:hAnsi="Times New Roman"/>
          <w:szCs w:val="24"/>
          <w:lang w:val="en-GB"/>
        </w:rPr>
        <w:t xml:space="preserve">in accordance with </w:t>
      </w:r>
      <w:r w:rsidR="00E57077" w:rsidRPr="00F93786">
        <w:rPr>
          <w:rFonts w:ascii="Times New Roman" w:hAnsi="Times New Roman"/>
          <w:szCs w:val="24"/>
          <w:lang w:val="en-GB"/>
        </w:rPr>
        <w:t xml:space="preserve">the procedure </w:t>
      </w:r>
      <w:r w:rsidR="00C57158" w:rsidRPr="00F93786">
        <w:rPr>
          <w:rFonts w:ascii="Times New Roman" w:hAnsi="Times New Roman"/>
          <w:szCs w:val="24"/>
          <w:lang w:val="en-GB"/>
        </w:rPr>
        <w:t xml:space="preserve">specified </w:t>
      </w:r>
      <w:r w:rsidR="007B657A" w:rsidRPr="00F93786">
        <w:rPr>
          <w:rFonts w:ascii="Times New Roman" w:hAnsi="Times New Roman"/>
          <w:szCs w:val="24"/>
          <w:lang w:val="en-GB"/>
        </w:rPr>
        <w:t xml:space="preserve">in legal acts two times per month, </w:t>
      </w:r>
      <w:r w:rsidR="006C1F1F" w:rsidRPr="00F93786">
        <w:rPr>
          <w:rFonts w:ascii="Times New Roman" w:hAnsi="Times New Roman"/>
          <w:szCs w:val="24"/>
          <w:lang w:val="en-GB"/>
        </w:rPr>
        <w:t xml:space="preserve">but </w:t>
      </w:r>
      <w:r w:rsidR="007B657A" w:rsidRPr="00F93786">
        <w:rPr>
          <w:rFonts w:ascii="Times New Roman" w:hAnsi="Times New Roman"/>
          <w:szCs w:val="24"/>
          <w:lang w:val="en-GB"/>
        </w:rPr>
        <w:t>not later than the 5</w:t>
      </w:r>
      <w:r w:rsidR="007B657A" w:rsidRPr="002241F2">
        <w:rPr>
          <w:rFonts w:ascii="Times New Roman" w:hAnsi="Times New Roman"/>
          <w:szCs w:val="24"/>
          <w:vertAlign w:val="superscript"/>
          <w:lang w:val="en-GB"/>
        </w:rPr>
        <w:t>th</w:t>
      </w:r>
      <w:r w:rsidR="002241F2">
        <w:rPr>
          <w:rFonts w:ascii="Times New Roman" w:hAnsi="Times New Roman"/>
          <w:szCs w:val="24"/>
          <w:lang w:val="en-GB"/>
        </w:rPr>
        <w:t xml:space="preserve"> and 20</w:t>
      </w:r>
      <w:r w:rsidR="002241F2" w:rsidRPr="002241F2">
        <w:rPr>
          <w:rFonts w:ascii="Times New Roman" w:hAnsi="Times New Roman"/>
          <w:szCs w:val="24"/>
          <w:vertAlign w:val="superscript"/>
          <w:lang w:val="en-GB"/>
        </w:rPr>
        <w:t>th</w:t>
      </w:r>
      <w:r w:rsidR="002241F2">
        <w:rPr>
          <w:rFonts w:ascii="Times New Roman" w:hAnsi="Times New Roman"/>
          <w:szCs w:val="24"/>
          <w:lang w:val="en-GB"/>
        </w:rPr>
        <w:t xml:space="preserve"> </w:t>
      </w:r>
      <w:r w:rsidR="006C1F1F" w:rsidRPr="00F93786">
        <w:rPr>
          <w:rFonts w:ascii="Times New Roman" w:hAnsi="Times New Roman"/>
          <w:szCs w:val="24"/>
          <w:lang w:val="en-GB"/>
        </w:rPr>
        <w:t>day of the month. I</w:t>
      </w:r>
      <w:r w:rsidR="007B657A" w:rsidRPr="00F93786">
        <w:rPr>
          <w:rFonts w:ascii="Times New Roman" w:hAnsi="Times New Roman"/>
          <w:szCs w:val="24"/>
          <w:lang w:val="en-GB"/>
        </w:rPr>
        <w:t xml:space="preserve">f these days </w:t>
      </w:r>
      <w:r w:rsidR="00E57077" w:rsidRPr="00F93786">
        <w:rPr>
          <w:rFonts w:ascii="Times New Roman" w:hAnsi="Times New Roman"/>
          <w:szCs w:val="24"/>
          <w:lang w:val="en-GB"/>
        </w:rPr>
        <w:t>are</w:t>
      </w:r>
      <w:r w:rsidR="00C70079" w:rsidRPr="00F93786">
        <w:rPr>
          <w:rFonts w:ascii="Times New Roman" w:hAnsi="Times New Roman"/>
          <w:szCs w:val="24"/>
          <w:lang w:val="en-GB"/>
        </w:rPr>
        <w:t xml:space="preserve"> </w:t>
      </w:r>
      <w:r w:rsidR="00E57077" w:rsidRPr="00F93786">
        <w:rPr>
          <w:rFonts w:ascii="Times New Roman" w:hAnsi="Times New Roman"/>
          <w:szCs w:val="24"/>
          <w:lang w:val="en-GB"/>
        </w:rPr>
        <w:t>not days of work</w:t>
      </w:r>
      <w:r w:rsidR="00C70079" w:rsidRPr="00F93786">
        <w:rPr>
          <w:rFonts w:ascii="Times New Roman" w:hAnsi="Times New Roman"/>
          <w:szCs w:val="24"/>
          <w:lang w:val="en-GB"/>
        </w:rPr>
        <w:t xml:space="preserve"> or </w:t>
      </w:r>
      <w:r w:rsidR="00564599">
        <w:rPr>
          <w:rFonts w:ascii="Times New Roman" w:hAnsi="Times New Roman"/>
          <w:szCs w:val="24"/>
          <w:lang w:val="en-GB"/>
        </w:rPr>
        <w:t>public</w:t>
      </w:r>
      <w:r w:rsidR="007B657A" w:rsidRPr="00F93786">
        <w:rPr>
          <w:rFonts w:ascii="Times New Roman" w:hAnsi="Times New Roman"/>
          <w:szCs w:val="24"/>
          <w:lang w:val="en-GB"/>
        </w:rPr>
        <w:t xml:space="preserve"> holidays</w:t>
      </w:r>
      <w:r w:rsidR="006C1F1F" w:rsidRPr="00F93786">
        <w:rPr>
          <w:rFonts w:ascii="Times New Roman" w:hAnsi="Times New Roman"/>
          <w:szCs w:val="24"/>
          <w:lang w:val="en-GB"/>
        </w:rPr>
        <w:t xml:space="preserve">, </w:t>
      </w:r>
      <w:r w:rsidR="00C70079" w:rsidRPr="00F93786">
        <w:rPr>
          <w:rFonts w:ascii="Times New Roman" w:hAnsi="Times New Roman"/>
          <w:szCs w:val="24"/>
          <w:lang w:val="en-GB"/>
        </w:rPr>
        <w:t>the</w:t>
      </w:r>
      <w:r w:rsidR="00F907F9">
        <w:rPr>
          <w:rFonts w:ascii="Times New Roman" w:hAnsi="Times New Roman"/>
          <w:szCs w:val="24"/>
          <w:lang w:val="en-GB"/>
        </w:rPr>
        <w:t xml:space="preserve"> wage is paid</w:t>
      </w:r>
      <w:r w:rsidR="00C70079" w:rsidRPr="00F93786">
        <w:rPr>
          <w:rFonts w:ascii="Times New Roman" w:hAnsi="Times New Roman"/>
          <w:szCs w:val="24"/>
          <w:lang w:val="en-GB"/>
        </w:rPr>
        <w:t xml:space="preserve"> </w:t>
      </w:r>
      <w:r w:rsidR="007B657A" w:rsidRPr="00F93786">
        <w:rPr>
          <w:rFonts w:ascii="Times New Roman" w:hAnsi="Times New Roman"/>
          <w:szCs w:val="24"/>
          <w:lang w:val="en-GB"/>
        </w:rPr>
        <w:t>not later than the first work day following this day. If an employee so request</w:t>
      </w:r>
      <w:r w:rsidR="009671FA" w:rsidRPr="00F93786">
        <w:rPr>
          <w:rFonts w:ascii="Times New Roman" w:hAnsi="Times New Roman"/>
          <w:szCs w:val="24"/>
          <w:lang w:val="en-GB"/>
        </w:rPr>
        <w:t xml:space="preserve">s in writing, </w:t>
      </w:r>
      <w:r w:rsidR="00F907F9">
        <w:rPr>
          <w:rFonts w:ascii="Times New Roman" w:hAnsi="Times New Roman"/>
          <w:szCs w:val="24"/>
          <w:lang w:val="en-GB"/>
        </w:rPr>
        <w:t>the wage can be paid</w:t>
      </w:r>
      <w:r w:rsidR="009671FA" w:rsidRPr="00F93786">
        <w:rPr>
          <w:rFonts w:ascii="Times New Roman" w:hAnsi="Times New Roman"/>
          <w:szCs w:val="24"/>
          <w:lang w:val="en-GB"/>
        </w:rPr>
        <w:t xml:space="preserve"> once a month.</w:t>
      </w:r>
    </w:p>
    <w:p w:rsidR="003B190D" w:rsidRPr="00F93786" w:rsidRDefault="003B190D" w:rsidP="003B190D">
      <w:pPr>
        <w:spacing w:line="360" w:lineRule="auto"/>
        <w:rPr>
          <w:rFonts w:ascii="Times New Roman" w:hAnsi="Times New Roman"/>
          <w:lang w:val="en-GB"/>
        </w:rPr>
      </w:pPr>
    </w:p>
    <w:p w:rsidR="003B190D" w:rsidRPr="00F93786" w:rsidRDefault="008D7891" w:rsidP="003B190D">
      <w:pPr>
        <w:pStyle w:val="ListParagraph"/>
        <w:spacing w:line="360" w:lineRule="auto"/>
        <w:ind w:left="1080"/>
        <w:jc w:val="center"/>
        <w:rPr>
          <w:rFonts w:ascii="Times New Roman" w:hAnsi="Times New Roman"/>
          <w:b/>
          <w:lang w:val="en-GB"/>
        </w:rPr>
      </w:pPr>
      <w:r w:rsidRPr="00F93786">
        <w:rPr>
          <w:rFonts w:ascii="Times New Roman" w:hAnsi="Times New Roman"/>
          <w:b/>
          <w:lang w:val="en-GB"/>
        </w:rPr>
        <w:t xml:space="preserve">V. </w:t>
      </w:r>
      <w:r w:rsidR="00F245E5" w:rsidRPr="00F93786">
        <w:rPr>
          <w:rFonts w:ascii="Times New Roman" w:hAnsi="Times New Roman"/>
          <w:b/>
          <w:lang w:val="en-GB"/>
        </w:rPr>
        <w:t xml:space="preserve">GENERAL RIGHTS AND DUTIES </w:t>
      </w:r>
      <w:r w:rsidR="008B3F45">
        <w:rPr>
          <w:rFonts w:ascii="Times New Roman" w:hAnsi="Times New Roman"/>
          <w:b/>
          <w:lang w:val="en-GB"/>
        </w:rPr>
        <w:t xml:space="preserve">OF </w:t>
      </w:r>
      <w:r w:rsidR="008B3F45" w:rsidRPr="00F93786">
        <w:rPr>
          <w:rFonts w:ascii="Times New Roman" w:hAnsi="Times New Roman"/>
          <w:b/>
          <w:lang w:val="en-GB"/>
        </w:rPr>
        <w:t>EMPLOYEES</w:t>
      </w:r>
    </w:p>
    <w:p w:rsidR="003B190D" w:rsidRPr="00F93786" w:rsidRDefault="003B190D" w:rsidP="003B190D">
      <w:pPr>
        <w:pStyle w:val="ListParagraph"/>
        <w:spacing w:line="360" w:lineRule="auto"/>
        <w:ind w:left="1080"/>
        <w:rPr>
          <w:rFonts w:ascii="Times New Roman" w:hAnsi="Times New Roman"/>
          <w:b/>
          <w:lang w:val="en-GB"/>
        </w:rPr>
      </w:pPr>
    </w:p>
    <w:p w:rsidR="003B190D" w:rsidRPr="00F93786" w:rsidRDefault="008D7891" w:rsidP="003B190D">
      <w:pPr>
        <w:tabs>
          <w:tab w:val="left" w:pos="284"/>
          <w:tab w:val="left" w:pos="357"/>
          <w:tab w:val="left" w:pos="709"/>
        </w:tabs>
        <w:spacing w:line="360" w:lineRule="auto"/>
        <w:ind w:left="357"/>
        <w:jc w:val="both"/>
        <w:rPr>
          <w:rFonts w:ascii="Times New Roman" w:hAnsi="Times New Roman"/>
          <w:lang w:val="en-GB"/>
        </w:rPr>
      </w:pPr>
      <w:r w:rsidRPr="00F93786">
        <w:rPr>
          <w:rFonts w:ascii="Times New Roman" w:hAnsi="Times New Roman"/>
          <w:lang w:val="en-GB"/>
        </w:rPr>
        <w:t>20. An employee has the right</w:t>
      </w:r>
      <w:r w:rsidR="00E57077" w:rsidRPr="00F93786">
        <w:rPr>
          <w:rFonts w:ascii="Times New Roman" w:hAnsi="Times New Roman"/>
          <w:lang w:val="en-GB"/>
        </w:rPr>
        <w:t xml:space="preserve"> to</w:t>
      </w:r>
      <w:r w:rsidR="003B190D" w:rsidRPr="00F93786">
        <w:rPr>
          <w:rFonts w:ascii="Times New Roman" w:hAnsi="Times New Roman"/>
          <w:lang w:val="en-GB"/>
        </w:rPr>
        <w:t>:</w:t>
      </w:r>
    </w:p>
    <w:p w:rsidR="003B190D" w:rsidRPr="00F93786" w:rsidRDefault="003B190D" w:rsidP="003B190D">
      <w:pPr>
        <w:tabs>
          <w:tab w:val="left" w:pos="284"/>
          <w:tab w:val="left" w:pos="357"/>
          <w:tab w:val="left" w:pos="709"/>
        </w:tabs>
        <w:spacing w:line="360" w:lineRule="auto"/>
        <w:ind w:left="357"/>
        <w:jc w:val="both"/>
        <w:rPr>
          <w:rFonts w:ascii="Times New Roman" w:hAnsi="Times New Roman"/>
          <w:lang w:val="en-GB"/>
        </w:rPr>
      </w:pPr>
      <w:r w:rsidRPr="00F93786">
        <w:rPr>
          <w:rFonts w:ascii="Times New Roman" w:hAnsi="Times New Roman"/>
          <w:lang w:val="en-GB"/>
        </w:rPr>
        <w:t xml:space="preserve">20.1. </w:t>
      </w:r>
      <w:r w:rsidR="004F6701">
        <w:rPr>
          <w:rFonts w:ascii="Times New Roman" w:hAnsi="Times New Roman"/>
          <w:lang w:val="en-GB"/>
        </w:rPr>
        <w:t xml:space="preserve">receive </w:t>
      </w:r>
      <w:r w:rsidR="002241F2">
        <w:rPr>
          <w:rFonts w:ascii="Times New Roman" w:hAnsi="Times New Roman"/>
          <w:lang w:val="en-GB"/>
        </w:rPr>
        <w:t>a</w:t>
      </w:r>
      <w:r w:rsidR="004F6701">
        <w:rPr>
          <w:rFonts w:ascii="Times New Roman" w:hAnsi="Times New Roman"/>
          <w:lang w:val="en-GB"/>
        </w:rPr>
        <w:t xml:space="preserve"> wage </w:t>
      </w:r>
      <w:r w:rsidR="008D7891" w:rsidRPr="00F93786">
        <w:rPr>
          <w:rFonts w:ascii="Times New Roman" w:hAnsi="Times New Roman"/>
          <w:lang w:val="en-GB"/>
        </w:rPr>
        <w:t>for the work completed</w:t>
      </w:r>
      <w:r w:rsidRPr="00F93786">
        <w:rPr>
          <w:rFonts w:ascii="Times New Roman" w:hAnsi="Times New Roman"/>
          <w:lang w:val="en-GB"/>
        </w:rPr>
        <w:t>;</w:t>
      </w:r>
    </w:p>
    <w:p w:rsidR="003B190D" w:rsidRPr="00F93786" w:rsidRDefault="00E57077" w:rsidP="003B190D">
      <w:pPr>
        <w:tabs>
          <w:tab w:val="left" w:pos="284"/>
          <w:tab w:val="left" w:pos="357"/>
          <w:tab w:val="left" w:pos="709"/>
        </w:tabs>
        <w:spacing w:line="360" w:lineRule="auto"/>
        <w:ind w:left="357"/>
        <w:jc w:val="both"/>
        <w:rPr>
          <w:rFonts w:ascii="Times New Roman" w:hAnsi="Times New Roman"/>
          <w:lang w:val="en-GB"/>
        </w:rPr>
      </w:pPr>
      <w:r w:rsidRPr="00F93786">
        <w:rPr>
          <w:rFonts w:ascii="Times New Roman" w:hAnsi="Times New Roman"/>
          <w:lang w:val="en-GB"/>
        </w:rPr>
        <w:t xml:space="preserve">20.2. </w:t>
      </w:r>
      <w:r w:rsidR="00BD331F" w:rsidRPr="00F93786">
        <w:rPr>
          <w:rFonts w:ascii="Times New Roman" w:hAnsi="Times New Roman"/>
          <w:lang w:val="en-GB"/>
        </w:rPr>
        <w:t>t</w:t>
      </w:r>
      <w:r w:rsidR="00D74DA4" w:rsidRPr="00F93786">
        <w:rPr>
          <w:rFonts w:ascii="Times New Roman" w:hAnsi="Times New Roman"/>
          <w:lang w:val="en-GB"/>
        </w:rPr>
        <w:t xml:space="preserve">rain, acquire new </w:t>
      </w:r>
      <w:r w:rsidRPr="00F93786">
        <w:rPr>
          <w:rFonts w:ascii="Times New Roman" w:hAnsi="Times New Roman"/>
          <w:lang w:val="en-GB"/>
        </w:rPr>
        <w:t>knowledge and</w:t>
      </w:r>
      <w:r w:rsidR="00D74DA4" w:rsidRPr="00F93786">
        <w:rPr>
          <w:rFonts w:ascii="Times New Roman" w:hAnsi="Times New Roman"/>
          <w:lang w:val="en-GB"/>
        </w:rPr>
        <w:t xml:space="preserve"> practical </w:t>
      </w:r>
      <w:r w:rsidR="004F52C5" w:rsidRPr="00F93786">
        <w:rPr>
          <w:rFonts w:ascii="Times New Roman" w:hAnsi="Times New Roman"/>
          <w:lang w:val="en-GB"/>
        </w:rPr>
        <w:t>skills</w:t>
      </w:r>
      <w:r w:rsidR="003B190D" w:rsidRPr="00F93786">
        <w:rPr>
          <w:rFonts w:ascii="Times New Roman" w:hAnsi="Times New Roman"/>
          <w:lang w:val="en-GB"/>
        </w:rPr>
        <w:t>;</w:t>
      </w:r>
    </w:p>
    <w:p w:rsidR="003B190D" w:rsidRPr="00F93786" w:rsidRDefault="004F52C5" w:rsidP="003B190D">
      <w:pPr>
        <w:tabs>
          <w:tab w:val="left" w:pos="284"/>
          <w:tab w:val="left" w:pos="357"/>
          <w:tab w:val="left" w:pos="709"/>
        </w:tabs>
        <w:spacing w:line="360" w:lineRule="auto"/>
        <w:ind w:left="357"/>
        <w:jc w:val="both"/>
        <w:rPr>
          <w:rFonts w:ascii="Times New Roman" w:hAnsi="Times New Roman"/>
          <w:lang w:val="en-GB"/>
        </w:rPr>
      </w:pPr>
      <w:r w:rsidRPr="00F93786">
        <w:rPr>
          <w:rFonts w:ascii="Times New Roman" w:hAnsi="Times New Roman"/>
          <w:lang w:val="en-GB"/>
        </w:rPr>
        <w:t xml:space="preserve">20.3. </w:t>
      </w:r>
      <w:r w:rsidR="00BD331F" w:rsidRPr="00F93786">
        <w:rPr>
          <w:rFonts w:ascii="Times New Roman" w:hAnsi="Times New Roman"/>
          <w:lang w:val="en-GB"/>
        </w:rPr>
        <w:t>u</w:t>
      </w:r>
      <w:r w:rsidRPr="00F93786">
        <w:rPr>
          <w:rFonts w:ascii="Times New Roman" w:hAnsi="Times New Roman"/>
          <w:lang w:val="en-GB"/>
        </w:rPr>
        <w:t xml:space="preserve">se the </w:t>
      </w:r>
      <w:r w:rsidR="003B190D" w:rsidRPr="00F93786">
        <w:rPr>
          <w:rFonts w:ascii="Times New Roman" w:hAnsi="Times New Roman"/>
          <w:lang w:val="en-GB"/>
        </w:rPr>
        <w:t>U</w:t>
      </w:r>
      <w:r w:rsidR="009B4A12">
        <w:rPr>
          <w:rFonts w:ascii="Times New Roman" w:hAnsi="Times New Roman"/>
          <w:lang w:val="en-GB"/>
        </w:rPr>
        <w:t>niversity l</w:t>
      </w:r>
      <w:r w:rsidRPr="00F93786">
        <w:rPr>
          <w:rFonts w:ascii="Times New Roman" w:hAnsi="Times New Roman"/>
          <w:lang w:val="en-GB"/>
        </w:rPr>
        <w:t>ibrary</w:t>
      </w:r>
      <w:r w:rsidR="00E57077" w:rsidRPr="00F93786">
        <w:rPr>
          <w:rFonts w:ascii="Times New Roman" w:hAnsi="Times New Roman"/>
          <w:lang w:val="en-GB"/>
        </w:rPr>
        <w:t xml:space="preserve"> </w:t>
      </w:r>
      <w:r w:rsidRPr="00F93786">
        <w:rPr>
          <w:rFonts w:ascii="Times New Roman" w:hAnsi="Times New Roman"/>
          <w:lang w:val="en-GB"/>
        </w:rPr>
        <w:t>and infrastruc</w:t>
      </w:r>
      <w:r w:rsidR="004C5616" w:rsidRPr="00F93786">
        <w:rPr>
          <w:rFonts w:ascii="Times New Roman" w:hAnsi="Times New Roman"/>
          <w:lang w:val="en-GB"/>
        </w:rPr>
        <w:t>ture</w:t>
      </w:r>
      <w:r w:rsidR="00E57077" w:rsidRPr="00F93786">
        <w:rPr>
          <w:rFonts w:ascii="Times New Roman" w:hAnsi="Times New Roman"/>
          <w:lang w:val="en-GB"/>
        </w:rPr>
        <w:t xml:space="preserve"> created</w:t>
      </w:r>
      <w:r w:rsidRPr="00F93786">
        <w:rPr>
          <w:rFonts w:ascii="Times New Roman" w:hAnsi="Times New Roman"/>
          <w:lang w:val="en-GB"/>
        </w:rPr>
        <w:t xml:space="preserve"> for</w:t>
      </w:r>
      <w:r w:rsidR="003B190D" w:rsidRPr="00F93786">
        <w:rPr>
          <w:rFonts w:ascii="Times New Roman" w:hAnsi="Times New Roman"/>
          <w:lang w:val="en-GB"/>
        </w:rPr>
        <w:t xml:space="preserve"> </w:t>
      </w:r>
      <w:r w:rsidR="006C5A0A" w:rsidRPr="00F93786">
        <w:rPr>
          <w:rFonts w:ascii="Times New Roman" w:hAnsi="Times New Roman"/>
          <w:lang w:val="en-GB"/>
        </w:rPr>
        <w:t>recreation</w:t>
      </w:r>
      <w:r w:rsidR="00E57077" w:rsidRPr="00F93786">
        <w:rPr>
          <w:rFonts w:ascii="Times New Roman" w:hAnsi="Times New Roman"/>
          <w:lang w:val="en-GB"/>
        </w:rPr>
        <w:t xml:space="preserve"> and </w:t>
      </w:r>
      <w:r w:rsidRPr="00F93786">
        <w:rPr>
          <w:rFonts w:ascii="Times New Roman" w:hAnsi="Times New Roman"/>
          <w:lang w:val="en-GB"/>
        </w:rPr>
        <w:t>sports</w:t>
      </w:r>
      <w:r w:rsidR="003B190D" w:rsidRPr="00F93786">
        <w:rPr>
          <w:rFonts w:ascii="Times New Roman" w:hAnsi="Times New Roman"/>
          <w:lang w:val="en-GB"/>
        </w:rPr>
        <w:t>;</w:t>
      </w:r>
    </w:p>
    <w:p w:rsidR="003B190D" w:rsidRPr="00F93786" w:rsidRDefault="00E57077" w:rsidP="003B190D">
      <w:pPr>
        <w:tabs>
          <w:tab w:val="left" w:pos="284"/>
          <w:tab w:val="left" w:pos="357"/>
          <w:tab w:val="left" w:pos="709"/>
        </w:tabs>
        <w:spacing w:line="360" w:lineRule="auto"/>
        <w:ind w:left="357"/>
        <w:jc w:val="both"/>
        <w:rPr>
          <w:rFonts w:ascii="Times New Roman" w:hAnsi="Times New Roman"/>
          <w:lang w:val="en-GB"/>
        </w:rPr>
      </w:pPr>
      <w:r w:rsidRPr="00F93786">
        <w:rPr>
          <w:rFonts w:ascii="Times New Roman" w:hAnsi="Times New Roman"/>
          <w:lang w:val="en-GB"/>
        </w:rPr>
        <w:t xml:space="preserve">20.4. </w:t>
      </w:r>
      <w:r w:rsidR="004375B1" w:rsidRPr="00F93786">
        <w:rPr>
          <w:rFonts w:ascii="Times New Roman" w:hAnsi="Times New Roman"/>
          <w:lang w:val="en-GB"/>
        </w:rPr>
        <w:t>be</w:t>
      </w:r>
      <w:r w:rsidR="00C50258" w:rsidRPr="00F93786">
        <w:rPr>
          <w:rFonts w:ascii="Times New Roman" w:hAnsi="Times New Roman"/>
          <w:lang w:val="en-GB"/>
        </w:rPr>
        <w:t>come</w:t>
      </w:r>
      <w:r w:rsidR="009B4A12">
        <w:rPr>
          <w:rFonts w:ascii="Times New Roman" w:hAnsi="Times New Roman"/>
          <w:lang w:val="en-GB"/>
        </w:rPr>
        <w:t xml:space="preserve"> a member of a</w:t>
      </w:r>
      <w:r w:rsidR="004375B1" w:rsidRPr="00F93786">
        <w:rPr>
          <w:rFonts w:ascii="Times New Roman" w:hAnsi="Times New Roman"/>
          <w:lang w:val="en-GB"/>
        </w:rPr>
        <w:t xml:space="preserve"> </w:t>
      </w:r>
      <w:r w:rsidRPr="00F93786">
        <w:rPr>
          <w:rFonts w:ascii="Times New Roman" w:hAnsi="Times New Roman"/>
          <w:lang w:val="en-GB"/>
        </w:rPr>
        <w:t xml:space="preserve">trade union, </w:t>
      </w:r>
      <w:r w:rsidR="004375B1" w:rsidRPr="00F93786">
        <w:rPr>
          <w:rFonts w:ascii="Times New Roman" w:hAnsi="Times New Roman"/>
          <w:lang w:val="en-GB"/>
        </w:rPr>
        <w:t xml:space="preserve">participate in </w:t>
      </w:r>
      <w:r w:rsidRPr="00F93786">
        <w:rPr>
          <w:rFonts w:ascii="Times New Roman" w:hAnsi="Times New Roman"/>
          <w:lang w:val="en-GB"/>
        </w:rPr>
        <w:t xml:space="preserve">the </w:t>
      </w:r>
      <w:r w:rsidR="004375B1" w:rsidRPr="00F93786">
        <w:rPr>
          <w:rFonts w:ascii="Times New Roman" w:hAnsi="Times New Roman"/>
          <w:lang w:val="en-GB"/>
        </w:rPr>
        <w:t>employee rep</w:t>
      </w:r>
      <w:r w:rsidRPr="00F93786">
        <w:rPr>
          <w:rFonts w:ascii="Times New Roman" w:hAnsi="Times New Roman"/>
          <w:lang w:val="en-GB"/>
        </w:rPr>
        <w:t>resentatives</w:t>
      </w:r>
      <w:r w:rsidR="004375B1" w:rsidRPr="00F93786">
        <w:rPr>
          <w:rFonts w:ascii="Times New Roman" w:hAnsi="Times New Roman"/>
          <w:lang w:val="en-GB"/>
        </w:rPr>
        <w:t xml:space="preserve"> activities</w:t>
      </w:r>
      <w:r w:rsidR="003B190D" w:rsidRPr="00F93786">
        <w:rPr>
          <w:rFonts w:ascii="Times New Roman" w:hAnsi="Times New Roman"/>
          <w:lang w:val="en-GB"/>
        </w:rPr>
        <w:t>;</w:t>
      </w:r>
    </w:p>
    <w:p w:rsidR="006C5A0A" w:rsidRPr="00F93786" w:rsidRDefault="00E57077" w:rsidP="003B190D">
      <w:pPr>
        <w:tabs>
          <w:tab w:val="left" w:pos="284"/>
          <w:tab w:val="left" w:pos="709"/>
          <w:tab w:val="left" w:pos="993"/>
        </w:tabs>
        <w:spacing w:line="360" w:lineRule="auto"/>
        <w:ind w:firstLine="357"/>
        <w:jc w:val="both"/>
        <w:rPr>
          <w:rFonts w:ascii="Times New Roman" w:hAnsi="Times New Roman"/>
          <w:lang w:val="en-GB"/>
        </w:rPr>
      </w:pPr>
      <w:r w:rsidRPr="00F93786">
        <w:rPr>
          <w:rFonts w:ascii="Times New Roman" w:hAnsi="Times New Roman"/>
          <w:lang w:val="en-GB"/>
        </w:rPr>
        <w:t xml:space="preserve">20.5 refuse to work </w:t>
      </w:r>
      <w:r w:rsidR="004375B1" w:rsidRPr="00F93786">
        <w:rPr>
          <w:rFonts w:ascii="Times New Roman" w:hAnsi="Times New Roman"/>
          <w:lang w:val="en-GB"/>
        </w:rPr>
        <w:t>if t</w:t>
      </w:r>
      <w:r w:rsidR="00044FCE" w:rsidRPr="00F93786">
        <w:rPr>
          <w:rFonts w:ascii="Times New Roman" w:hAnsi="Times New Roman"/>
          <w:lang w:val="en-GB"/>
        </w:rPr>
        <w:t>here is a danger to an employee</w:t>
      </w:r>
      <w:r w:rsidR="00044FCE" w:rsidRPr="00F93786">
        <w:rPr>
          <w:color w:val="000000"/>
          <w:lang w:val="en-GB"/>
        </w:rPr>
        <w:t>’</w:t>
      </w:r>
      <w:r w:rsidR="004375B1" w:rsidRPr="00F93786">
        <w:rPr>
          <w:rFonts w:ascii="Times New Roman" w:hAnsi="Times New Roman"/>
          <w:lang w:val="en-GB"/>
        </w:rPr>
        <w:t>s safety and health</w:t>
      </w:r>
      <w:r w:rsidR="003B190D" w:rsidRPr="00F93786">
        <w:rPr>
          <w:rFonts w:ascii="Times New Roman" w:hAnsi="Times New Roman"/>
          <w:lang w:val="en-GB"/>
        </w:rPr>
        <w:t xml:space="preserve">, </w:t>
      </w:r>
      <w:r w:rsidR="008B3F45">
        <w:rPr>
          <w:rFonts w:ascii="Times New Roman" w:hAnsi="Times New Roman"/>
          <w:lang w:val="en-GB"/>
        </w:rPr>
        <w:t>refuse</w:t>
      </w:r>
      <w:r w:rsidR="00792E77">
        <w:rPr>
          <w:rFonts w:ascii="Times New Roman" w:hAnsi="Times New Roman"/>
          <w:lang w:val="en-GB"/>
        </w:rPr>
        <w:t xml:space="preserve"> to</w:t>
      </w:r>
      <w:r w:rsidR="008B3F45">
        <w:rPr>
          <w:rFonts w:ascii="Times New Roman" w:hAnsi="Times New Roman"/>
          <w:lang w:val="en-GB"/>
        </w:rPr>
        <w:t xml:space="preserve"> do the work</w:t>
      </w:r>
      <w:r w:rsidR="006C5A0A" w:rsidRPr="00F93786">
        <w:rPr>
          <w:rFonts w:ascii="Times New Roman" w:hAnsi="Times New Roman"/>
          <w:lang w:val="en-GB"/>
        </w:rPr>
        <w:t xml:space="preserve">s </w:t>
      </w:r>
      <w:r w:rsidR="00CF5422" w:rsidRPr="00F93786">
        <w:rPr>
          <w:rFonts w:ascii="Times New Roman" w:hAnsi="Times New Roman"/>
          <w:lang w:val="en-GB"/>
        </w:rPr>
        <w:t>which an employee</w:t>
      </w:r>
      <w:r w:rsidR="003B190D" w:rsidRPr="00F93786">
        <w:rPr>
          <w:rFonts w:ascii="Times New Roman" w:hAnsi="Times New Roman"/>
          <w:lang w:val="en-GB"/>
        </w:rPr>
        <w:t xml:space="preserve"> </w:t>
      </w:r>
      <w:r w:rsidR="00CF5422" w:rsidRPr="00F93786">
        <w:rPr>
          <w:rFonts w:ascii="Times New Roman" w:hAnsi="Times New Roman"/>
          <w:lang w:val="en-GB"/>
        </w:rPr>
        <w:t>has not been prepared</w:t>
      </w:r>
      <w:r w:rsidR="004C5616" w:rsidRPr="00F93786">
        <w:rPr>
          <w:rFonts w:ascii="Times New Roman" w:hAnsi="Times New Roman"/>
          <w:lang w:val="en-GB"/>
        </w:rPr>
        <w:t xml:space="preserve"> </w:t>
      </w:r>
      <w:r w:rsidR="006C5A0A" w:rsidRPr="00F93786">
        <w:rPr>
          <w:rFonts w:ascii="Times New Roman" w:hAnsi="Times New Roman"/>
          <w:lang w:val="en-GB"/>
        </w:rPr>
        <w:t>to carry out safely</w:t>
      </w:r>
      <w:r w:rsidR="00CF5422" w:rsidRPr="00F93786">
        <w:rPr>
          <w:rFonts w:ascii="Times New Roman" w:hAnsi="Times New Roman"/>
          <w:lang w:val="en-GB"/>
        </w:rPr>
        <w:t xml:space="preserve">, if collective safety measures </w:t>
      </w:r>
      <w:r w:rsidR="00CF5422" w:rsidRPr="00F93786">
        <w:rPr>
          <w:rFonts w:ascii="Times New Roman" w:hAnsi="Times New Roman"/>
          <w:lang w:val="en-GB"/>
        </w:rPr>
        <w:lastRenderedPageBreak/>
        <w:t xml:space="preserve">have not been </w:t>
      </w:r>
      <w:r w:rsidR="006C5A0A" w:rsidRPr="00F93786">
        <w:rPr>
          <w:rFonts w:ascii="Times New Roman" w:hAnsi="Times New Roman"/>
          <w:lang w:val="en-GB"/>
        </w:rPr>
        <w:t>implemented</w:t>
      </w:r>
      <w:r w:rsidR="00CF5422" w:rsidRPr="00F93786">
        <w:rPr>
          <w:rFonts w:ascii="Times New Roman" w:hAnsi="Times New Roman"/>
          <w:lang w:val="en-GB"/>
        </w:rPr>
        <w:t xml:space="preserve"> or</w:t>
      </w:r>
      <w:r w:rsidR="004C5616" w:rsidRPr="00F93786">
        <w:rPr>
          <w:rFonts w:ascii="Times New Roman" w:hAnsi="Times New Roman"/>
          <w:lang w:val="en-GB"/>
        </w:rPr>
        <w:t xml:space="preserve"> i</w:t>
      </w:r>
      <w:r w:rsidR="00CF5422" w:rsidRPr="00F93786">
        <w:rPr>
          <w:rFonts w:ascii="Times New Roman" w:hAnsi="Times New Roman"/>
          <w:lang w:val="en-GB"/>
        </w:rPr>
        <w:t>f the person himself has not been equipped</w:t>
      </w:r>
      <w:r w:rsidR="006C5A0A" w:rsidRPr="00F93786">
        <w:rPr>
          <w:rFonts w:ascii="Times New Roman" w:hAnsi="Times New Roman"/>
          <w:lang w:val="en-GB"/>
        </w:rPr>
        <w:t xml:space="preserve"> with proper personal means of safety</w:t>
      </w:r>
      <w:r w:rsidR="003B190D" w:rsidRPr="00F93786">
        <w:rPr>
          <w:rFonts w:ascii="Times New Roman" w:hAnsi="Times New Roman"/>
          <w:lang w:val="en-GB"/>
        </w:rPr>
        <w:t>;</w:t>
      </w:r>
    </w:p>
    <w:p w:rsidR="003B190D" w:rsidRPr="00F93786" w:rsidRDefault="00306B5F" w:rsidP="003B190D">
      <w:pPr>
        <w:tabs>
          <w:tab w:val="left" w:pos="284"/>
          <w:tab w:val="left" w:pos="357"/>
          <w:tab w:val="left" w:pos="709"/>
          <w:tab w:val="left" w:pos="993"/>
        </w:tabs>
        <w:spacing w:line="360" w:lineRule="auto"/>
        <w:ind w:firstLine="357"/>
        <w:jc w:val="both"/>
        <w:rPr>
          <w:rFonts w:ascii="Times New Roman" w:hAnsi="Times New Roman"/>
          <w:lang w:val="en-GB"/>
        </w:rPr>
      </w:pPr>
      <w:r w:rsidRPr="00F93786">
        <w:rPr>
          <w:rFonts w:ascii="Times New Roman" w:hAnsi="Times New Roman"/>
          <w:lang w:val="en-GB"/>
        </w:rPr>
        <w:t xml:space="preserve">20.6. </w:t>
      </w:r>
      <w:r w:rsidR="009B4A12">
        <w:rPr>
          <w:rFonts w:ascii="Times New Roman" w:hAnsi="Times New Roman"/>
          <w:lang w:val="en-GB"/>
        </w:rPr>
        <w:t>exercise</w:t>
      </w:r>
      <w:r w:rsidR="00C56FFD" w:rsidRPr="00F93786">
        <w:rPr>
          <w:rFonts w:ascii="Times New Roman" w:hAnsi="Times New Roman"/>
          <w:lang w:val="en-GB"/>
        </w:rPr>
        <w:t xml:space="preserve"> all other employee rights </w:t>
      </w:r>
      <w:r w:rsidRPr="00F93786">
        <w:rPr>
          <w:rFonts w:ascii="Times New Roman" w:hAnsi="Times New Roman"/>
          <w:lang w:val="en-GB"/>
        </w:rPr>
        <w:t>specified</w:t>
      </w:r>
      <w:r w:rsidR="00C56FFD" w:rsidRPr="00F93786">
        <w:rPr>
          <w:rFonts w:ascii="Times New Roman" w:hAnsi="Times New Roman"/>
          <w:lang w:val="en-GB"/>
        </w:rPr>
        <w:t xml:space="preserve"> in </w:t>
      </w:r>
      <w:r w:rsidRPr="00F93786">
        <w:rPr>
          <w:rFonts w:ascii="Times New Roman" w:hAnsi="Times New Roman"/>
          <w:lang w:val="en-GB"/>
        </w:rPr>
        <w:t xml:space="preserve">the </w:t>
      </w:r>
      <w:r w:rsidR="00C56FFD" w:rsidRPr="00F93786">
        <w:rPr>
          <w:rFonts w:ascii="Times New Roman" w:hAnsi="Times New Roman"/>
          <w:lang w:val="en-GB"/>
        </w:rPr>
        <w:t>legislation of the Republic of Lithuania</w:t>
      </w:r>
      <w:r w:rsidR="003B190D" w:rsidRPr="00F93786">
        <w:rPr>
          <w:rFonts w:ascii="Times New Roman" w:hAnsi="Times New Roman"/>
          <w:lang w:val="en-GB"/>
        </w:rPr>
        <w:t>.</w:t>
      </w:r>
    </w:p>
    <w:p w:rsidR="003B190D" w:rsidRPr="00F93786" w:rsidRDefault="00932062" w:rsidP="003B190D">
      <w:pPr>
        <w:tabs>
          <w:tab w:val="left" w:pos="284"/>
          <w:tab w:val="left" w:pos="357"/>
          <w:tab w:val="left" w:pos="709"/>
          <w:tab w:val="left" w:pos="993"/>
        </w:tabs>
        <w:spacing w:line="360" w:lineRule="auto"/>
        <w:ind w:left="357"/>
        <w:jc w:val="both"/>
        <w:rPr>
          <w:rFonts w:ascii="Times New Roman" w:hAnsi="Times New Roman"/>
          <w:lang w:val="en-GB"/>
        </w:rPr>
      </w:pPr>
      <w:r w:rsidRPr="00F93786">
        <w:rPr>
          <w:rFonts w:ascii="Times New Roman" w:hAnsi="Times New Roman"/>
          <w:lang w:val="en-GB"/>
        </w:rPr>
        <w:t>21. An Employee must</w:t>
      </w:r>
      <w:r w:rsidR="003B190D" w:rsidRPr="00F93786">
        <w:rPr>
          <w:rFonts w:ascii="Times New Roman" w:hAnsi="Times New Roman"/>
          <w:lang w:val="en-GB"/>
        </w:rPr>
        <w:t>:</w:t>
      </w:r>
    </w:p>
    <w:p w:rsidR="003B190D" w:rsidRPr="00F93786" w:rsidRDefault="009202EA" w:rsidP="003B190D">
      <w:pPr>
        <w:tabs>
          <w:tab w:val="left" w:pos="284"/>
          <w:tab w:val="left" w:pos="357"/>
          <w:tab w:val="left" w:pos="709"/>
          <w:tab w:val="left" w:pos="993"/>
        </w:tabs>
        <w:spacing w:line="360" w:lineRule="auto"/>
        <w:ind w:left="357"/>
        <w:jc w:val="both"/>
        <w:rPr>
          <w:rFonts w:ascii="Times New Roman" w:hAnsi="Times New Roman"/>
          <w:lang w:val="en-GB"/>
        </w:rPr>
      </w:pPr>
      <w:r w:rsidRPr="00F93786">
        <w:rPr>
          <w:rFonts w:ascii="Times New Roman" w:hAnsi="Times New Roman"/>
          <w:lang w:val="en-GB"/>
        </w:rPr>
        <w:t>21.</w:t>
      </w:r>
      <w:r w:rsidR="00C50258" w:rsidRPr="00F93786">
        <w:rPr>
          <w:rFonts w:ascii="Times New Roman" w:hAnsi="Times New Roman"/>
          <w:lang w:val="en-GB"/>
        </w:rPr>
        <w:t>1. a</w:t>
      </w:r>
      <w:r w:rsidR="00044FCE" w:rsidRPr="00F93786">
        <w:rPr>
          <w:rFonts w:ascii="Times New Roman" w:hAnsi="Times New Roman"/>
          <w:lang w:val="en-GB"/>
        </w:rPr>
        <w:t xml:space="preserve">dhere to work </w:t>
      </w:r>
      <w:r w:rsidR="001804DD">
        <w:rPr>
          <w:rFonts w:ascii="Times New Roman" w:hAnsi="Times New Roman"/>
          <w:lang w:val="en-GB"/>
        </w:rPr>
        <w:t>and rest period regim</w:t>
      </w:r>
      <w:r w:rsidR="00AB35D0" w:rsidRPr="00F93786">
        <w:rPr>
          <w:rFonts w:ascii="Times New Roman" w:hAnsi="Times New Roman"/>
          <w:lang w:val="en-GB"/>
        </w:rPr>
        <w:t xml:space="preserve">es, </w:t>
      </w:r>
      <w:r w:rsidR="00306B5F" w:rsidRPr="00F93786">
        <w:rPr>
          <w:rFonts w:ascii="Times New Roman" w:hAnsi="Times New Roman"/>
          <w:lang w:val="en-GB"/>
        </w:rPr>
        <w:t xml:space="preserve">abide by </w:t>
      </w:r>
      <w:r w:rsidR="0064271F" w:rsidRPr="00F93786">
        <w:rPr>
          <w:rFonts w:ascii="Times New Roman" w:hAnsi="Times New Roman"/>
          <w:lang w:val="en-GB"/>
        </w:rPr>
        <w:t>work</w:t>
      </w:r>
      <w:r w:rsidR="00AB35D0" w:rsidRPr="00F93786">
        <w:rPr>
          <w:rFonts w:ascii="Times New Roman" w:hAnsi="Times New Roman"/>
          <w:lang w:val="en-GB"/>
        </w:rPr>
        <w:t xml:space="preserve"> </w:t>
      </w:r>
      <w:r w:rsidR="00306B5F" w:rsidRPr="00F93786">
        <w:rPr>
          <w:rFonts w:ascii="Times New Roman" w:hAnsi="Times New Roman"/>
          <w:lang w:val="en-GB"/>
        </w:rPr>
        <w:t>discipline</w:t>
      </w:r>
      <w:r w:rsidR="003B190D" w:rsidRPr="00F93786">
        <w:rPr>
          <w:rFonts w:ascii="Times New Roman" w:hAnsi="Times New Roman"/>
          <w:lang w:val="en-GB"/>
        </w:rPr>
        <w:t>;</w:t>
      </w:r>
    </w:p>
    <w:p w:rsidR="003B190D" w:rsidRPr="00F93786" w:rsidRDefault="009202EA" w:rsidP="004B00DC">
      <w:pPr>
        <w:tabs>
          <w:tab w:val="left" w:pos="284"/>
          <w:tab w:val="left" w:pos="357"/>
          <w:tab w:val="left" w:pos="709"/>
          <w:tab w:val="left" w:pos="993"/>
        </w:tabs>
        <w:spacing w:line="360" w:lineRule="auto"/>
        <w:ind w:left="357"/>
        <w:jc w:val="both"/>
        <w:rPr>
          <w:rFonts w:ascii="Times New Roman" w:hAnsi="Times New Roman"/>
          <w:lang w:val="en-GB"/>
        </w:rPr>
      </w:pPr>
      <w:r w:rsidRPr="00F93786">
        <w:rPr>
          <w:rFonts w:ascii="Times New Roman" w:hAnsi="Times New Roman"/>
          <w:lang w:val="en-GB"/>
        </w:rPr>
        <w:t xml:space="preserve">21.2. </w:t>
      </w:r>
      <w:r w:rsidR="00C50258" w:rsidRPr="00F93786">
        <w:rPr>
          <w:rFonts w:ascii="Times New Roman" w:hAnsi="Times New Roman"/>
          <w:lang w:val="en-GB"/>
        </w:rPr>
        <w:t>c</w:t>
      </w:r>
      <w:r w:rsidR="00306B5F" w:rsidRPr="00F93786">
        <w:rPr>
          <w:rFonts w:ascii="Times New Roman" w:hAnsi="Times New Roman"/>
          <w:lang w:val="en-GB"/>
        </w:rPr>
        <w:t>arry out</w:t>
      </w:r>
      <w:r w:rsidR="00AB35D0" w:rsidRPr="00F93786">
        <w:rPr>
          <w:rFonts w:ascii="Times New Roman" w:hAnsi="Times New Roman"/>
          <w:lang w:val="en-GB"/>
        </w:rPr>
        <w:t xml:space="preserve"> one</w:t>
      </w:r>
      <w:r w:rsidR="00AB35D0" w:rsidRPr="00F93786">
        <w:rPr>
          <w:color w:val="000000"/>
          <w:lang w:val="en-GB"/>
        </w:rPr>
        <w:t>’s</w:t>
      </w:r>
      <w:r w:rsidR="00AB35D0" w:rsidRPr="00F93786">
        <w:rPr>
          <w:rFonts w:ascii="Times New Roman" w:hAnsi="Times New Roman"/>
          <w:lang w:val="en-GB"/>
        </w:rPr>
        <w:t xml:space="preserve"> dutie</w:t>
      </w:r>
      <w:r w:rsidR="00306B5F" w:rsidRPr="00F93786">
        <w:rPr>
          <w:rFonts w:ascii="Times New Roman" w:hAnsi="Times New Roman"/>
          <w:lang w:val="en-GB"/>
        </w:rPr>
        <w:t>s</w:t>
      </w:r>
      <w:r w:rsidR="009575B3" w:rsidRPr="00F93786">
        <w:rPr>
          <w:rFonts w:ascii="Times New Roman" w:hAnsi="Times New Roman"/>
          <w:lang w:val="en-GB"/>
        </w:rPr>
        <w:t xml:space="preserve"> properly</w:t>
      </w:r>
      <w:r w:rsidR="00306B5F" w:rsidRPr="00F93786">
        <w:rPr>
          <w:rFonts w:ascii="Times New Roman" w:hAnsi="Times New Roman"/>
          <w:lang w:val="en-GB"/>
        </w:rPr>
        <w:t>, implement</w:t>
      </w:r>
      <w:r w:rsidR="002B0C0E" w:rsidRPr="00F93786">
        <w:rPr>
          <w:rFonts w:ascii="Times New Roman" w:hAnsi="Times New Roman"/>
          <w:lang w:val="en-GB"/>
        </w:rPr>
        <w:t xml:space="preserve"> legitimate orders of the </w:t>
      </w:r>
      <w:r w:rsidR="00306B5F" w:rsidRPr="00F93786">
        <w:rPr>
          <w:rFonts w:ascii="Times New Roman" w:hAnsi="Times New Roman"/>
          <w:lang w:val="en-GB"/>
        </w:rPr>
        <w:t>Head</w:t>
      </w:r>
      <w:r w:rsidR="009575B3" w:rsidRPr="00F93786">
        <w:rPr>
          <w:rFonts w:ascii="Times New Roman" w:hAnsi="Times New Roman"/>
          <w:lang w:val="en-GB"/>
        </w:rPr>
        <w:t xml:space="preserve"> in a timely manner and properly</w:t>
      </w:r>
      <w:r w:rsidR="004B00DC" w:rsidRPr="00F93786">
        <w:rPr>
          <w:rFonts w:ascii="Times New Roman" w:hAnsi="Times New Roman"/>
          <w:lang w:val="en-GB"/>
        </w:rPr>
        <w:t>, and</w:t>
      </w:r>
      <w:r w:rsidR="002B0C0E" w:rsidRPr="00F93786">
        <w:rPr>
          <w:rFonts w:ascii="Times New Roman" w:hAnsi="Times New Roman"/>
          <w:lang w:val="en-GB"/>
        </w:rPr>
        <w:t xml:space="preserve"> </w:t>
      </w:r>
      <w:r w:rsidR="004B00DC" w:rsidRPr="00F93786">
        <w:rPr>
          <w:rFonts w:ascii="Times New Roman" w:hAnsi="Times New Roman"/>
          <w:lang w:val="en-GB"/>
        </w:rPr>
        <w:t>abide by</w:t>
      </w:r>
      <w:r w:rsidR="002B0C0E" w:rsidRPr="00F93786">
        <w:rPr>
          <w:rFonts w:ascii="Times New Roman" w:hAnsi="Times New Roman"/>
          <w:lang w:val="en-GB"/>
        </w:rPr>
        <w:t xml:space="preserve"> the legal requirements</w:t>
      </w:r>
      <w:r w:rsidR="003B190D" w:rsidRPr="00F93786">
        <w:rPr>
          <w:rFonts w:ascii="Times New Roman" w:hAnsi="Times New Roman"/>
          <w:lang w:val="en-GB"/>
        </w:rPr>
        <w:t>;</w:t>
      </w:r>
      <w:r w:rsidR="00306B5F" w:rsidRPr="00F93786">
        <w:rPr>
          <w:rFonts w:ascii="Times New Roman" w:hAnsi="Times New Roman"/>
          <w:lang w:val="en-GB"/>
        </w:rPr>
        <w:t xml:space="preserve"> </w:t>
      </w:r>
    </w:p>
    <w:p w:rsidR="003B190D" w:rsidRPr="00F93786" w:rsidRDefault="009202EA" w:rsidP="003B190D">
      <w:pPr>
        <w:tabs>
          <w:tab w:val="left" w:pos="284"/>
          <w:tab w:val="left" w:pos="357"/>
          <w:tab w:val="left" w:pos="709"/>
          <w:tab w:val="left" w:pos="993"/>
        </w:tabs>
        <w:spacing w:line="360" w:lineRule="auto"/>
        <w:ind w:firstLine="357"/>
        <w:jc w:val="both"/>
        <w:rPr>
          <w:rFonts w:ascii="Times New Roman" w:hAnsi="Times New Roman"/>
          <w:lang w:val="en-GB"/>
        </w:rPr>
      </w:pPr>
      <w:r w:rsidRPr="00F93786">
        <w:rPr>
          <w:rFonts w:ascii="Times New Roman" w:hAnsi="Times New Roman"/>
          <w:lang w:val="en-GB"/>
        </w:rPr>
        <w:t xml:space="preserve">21.3. </w:t>
      </w:r>
      <w:r w:rsidR="00C50258" w:rsidRPr="00F93786">
        <w:rPr>
          <w:rFonts w:ascii="Times New Roman" w:hAnsi="Times New Roman"/>
          <w:lang w:val="en-GB"/>
        </w:rPr>
        <w:t>s</w:t>
      </w:r>
      <w:r w:rsidR="009575B3" w:rsidRPr="00F93786">
        <w:rPr>
          <w:rFonts w:ascii="Times New Roman" w:hAnsi="Times New Roman"/>
          <w:lang w:val="en-GB"/>
        </w:rPr>
        <w:t xml:space="preserve">trictly adhere to workers’ </w:t>
      </w:r>
      <w:r w:rsidR="00686098" w:rsidRPr="00F93786">
        <w:rPr>
          <w:rFonts w:ascii="Times New Roman" w:hAnsi="Times New Roman"/>
          <w:lang w:val="en-GB"/>
        </w:rPr>
        <w:t xml:space="preserve">occupational </w:t>
      </w:r>
      <w:r w:rsidR="00387A11" w:rsidRPr="00F93786">
        <w:rPr>
          <w:rFonts w:ascii="Times New Roman" w:hAnsi="Times New Roman"/>
          <w:lang w:val="en-GB"/>
        </w:rPr>
        <w:t>safety and health</w:t>
      </w:r>
      <w:r w:rsidR="009575B3" w:rsidRPr="00F93786">
        <w:rPr>
          <w:rFonts w:ascii="Times New Roman" w:hAnsi="Times New Roman"/>
          <w:lang w:val="en-GB"/>
        </w:rPr>
        <w:t xml:space="preserve"> as well as </w:t>
      </w:r>
      <w:r w:rsidR="00387A11" w:rsidRPr="00F93786">
        <w:rPr>
          <w:rFonts w:ascii="Times New Roman" w:hAnsi="Times New Roman"/>
          <w:lang w:val="en-GB"/>
        </w:rPr>
        <w:t>fire safety requirements and instructions</w:t>
      </w:r>
      <w:r w:rsidR="006B468D" w:rsidRPr="00F93786">
        <w:rPr>
          <w:rFonts w:ascii="Times New Roman" w:hAnsi="Times New Roman"/>
          <w:lang w:val="en-GB"/>
        </w:rPr>
        <w:t>,</w:t>
      </w:r>
      <w:r w:rsidR="009575B3" w:rsidRPr="00F93786">
        <w:rPr>
          <w:rFonts w:ascii="Times New Roman" w:hAnsi="Times New Roman"/>
          <w:lang w:val="en-GB"/>
        </w:rPr>
        <w:t xml:space="preserve"> and </w:t>
      </w:r>
      <w:r w:rsidR="00387A11" w:rsidRPr="00F93786">
        <w:rPr>
          <w:rFonts w:ascii="Times New Roman" w:hAnsi="Times New Roman"/>
          <w:lang w:val="en-GB"/>
        </w:rPr>
        <w:t>have regular health check-ups</w:t>
      </w:r>
      <w:r w:rsidR="003B190D" w:rsidRPr="00F93786">
        <w:rPr>
          <w:rFonts w:ascii="Times New Roman" w:hAnsi="Times New Roman"/>
          <w:lang w:val="en-GB"/>
        </w:rPr>
        <w:t xml:space="preserve"> </w:t>
      </w:r>
      <w:r w:rsidR="00387A11" w:rsidRPr="00F93786">
        <w:rPr>
          <w:rFonts w:ascii="Times New Roman" w:hAnsi="Times New Roman"/>
          <w:lang w:val="en-GB"/>
        </w:rPr>
        <w:t xml:space="preserve">as </w:t>
      </w:r>
      <w:r w:rsidR="009575B3" w:rsidRPr="00F93786">
        <w:rPr>
          <w:rFonts w:ascii="Times New Roman" w:hAnsi="Times New Roman"/>
          <w:lang w:val="en-GB"/>
        </w:rPr>
        <w:t>prescribed by</w:t>
      </w:r>
      <w:r w:rsidR="00387A11" w:rsidRPr="00F93786">
        <w:rPr>
          <w:rFonts w:ascii="Times New Roman" w:hAnsi="Times New Roman"/>
          <w:lang w:val="en-GB"/>
        </w:rPr>
        <w:t xml:space="preserve"> </w:t>
      </w:r>
      <w:r w:rsidR="009575B3" w:rsidRPr="00F93786">
        <w:rPr>
          <w:rFonts w:ascii="Times New Roman" w:hAnsi="Times New Roman"/>
          <w:lang w:val="en-GB"/>
        </w:rPr>
        <w:t>the legal acts</w:t>
      </w:r>
      <w:r w:rsidR="003B190D" w:rsidRPr="00F93786">
        <w:rPr>
          <w:rFonts w:ascii="Times New Roman" w:hAnsi="Times New Roman"/>
          <w:lang w:val="en-GB"/>
        </w:rPr>
        <w:t>;</w:t>
      </w:r>
      <w:r w:rsidR="009575B3" w:rsidRPr="00F93786">
        <w:rPr>
          <w:rFonts w:ascii="Times New Roman" w:hAnsi="Times New Roman"/>
          <w:lang w:val="en-GB"/>
        </w:rPr>
        <w:t xml:space="preserve"> </w:t>
      </w:r>
    </w:p>
    <w:p w:rsidR="009575B3" w:rsidRPr="00F93786" w:rsidRDefault="00C50258" w:rsidP="009575B3">
      <w:pPr>
        <w:tabs>
          <w:tab w:val="left" w:pos="284"/>
          <w:tab w:val="left" w:pos="357"/>
          <w:tab w:val="left" w:pos="709"/>
          <w:tab w:val="left" w:pos="993"/>
        </w:tabs>
        <w:spacing w:line="360" w:lineRule="auto"/>
        <w:ind w:firstLine="360"/>
        <w:jc w:val="both"/>
        <w:rPr>
          <w:rFonts w:ascii="Times New Roman" w:hAnsi="Times New Roman"/>
          <w:lang w:val="en-GB"/>
        </w:rPr>
      </w:pPr>
      <w:r w:rsidRPr="00F93786">
        <w:rPr>
          <w:rFonts w:ascii="Times New Roman" w:hAnsi="Times New Roman"/>
          <w:lang w:val="en-GB"/>
        </w:rPr>
        <w:t>21.4. b</w:t>
      </w:r>
      <w:r w:rsidR="00E87157" w:rsidRPr="00F93786">
        <w:rPr>
          <w:rFonts w:ascii="Times New Roman" w:hAnsi="Times New Roman"/>
          <w:lang w:val="en-GB"/>
        </w:rPr>
        <w:t xml:space="preserve">e </w:t>
      </w:r>
      <w:r w:rsidR="00E44BDB" w:rsidRPr="00F93786">
        <w:rPr>
          <w:rFonts w:ascii="Times New Roman" w:hAnsi="Times New Roman"/>
          <w:lang w:val="en-GB"/>
        </w:rPr>
        <w:t>loyal</w:t>
      </w:r>
      <w:r w:rsidR="003B190D" w:rsidRPr="00F93786">
        <w:rPr>
          <w:rFonts w:ascii="Times New Roman" w:hAnsi="Times New Roman"/>
          <w:lang w:val="en-GB"/>
        </w:rPr>
        <w:t xml:space="preserve"> </w:t>
      </w:r>
      <w:r w:rsidR="00E44BDB" w:rsidRPr="00F93786">
        <w:rPr>
          <w:rFonts w:ascii="Times New Roman" w:hAnsi="Times New Roman"/>
          <w:lang w:val="en-GB"/>
        </w:rPr>
        <w:t xml:space="preserve">to </w:t>
      </w:r>
      <w:r w:rsidR="009575B3" w:rsidRPr="00F93786">
        <w:rPr>
          <w:rFonts w:ascii="Times New Roman" w:hAnsi="Times New Roman"/>
          <w:lang w:val="en-GB"/>
        </w:rPr>
        <w:t xml:space="preserve">the </w:t>
      </w:r>
      <w:r w:rsidR="00E44BDB" w:rsidRPr="00F93786">
        <w:rPr>
          <w:rFonts w:ascii="Times New Roman" w:hAnsi="Times New Roman"/>
          <w:lang w:val="en-GB"/>
        </w:rPr>
        <w:t>values of the University, safeguard confidential information</w:t>
      </w:r>
      <w:r w:rsidR="00804770" w:rsidRPr="00F93786">
        <w:rPr>
          <w:rFonts w:ascii="Times New Roman" w:hAnsi="Times New Roman"/>
          <w:lang w:val="en-GB"/>
        </w:rPr>
        <w:t xml:space="preserve"> which </w:t>
      </w:r>
      <w:r w:rsidR="0064271F" w:rsidRPr="00F93786">
        <w:rPr>
          <w:rFonts w:ascii="Times New Roman" w:hAnsi="Times New Roman"/>
          <w:lang w:val="en-GB"/>
        </w:rPr>
        <w:t>one l</w:t>
      </w:r>
      <w:r w:rsidR="009575B3" w:rsidRPr="00F93786">
        <w:rPr>
          <w:rFonts w:ascii="Times New Roman" w:hAnsi="Times New Roman"/>
          <w:lang w:val="en-GB"/>
        </w:rPr>
        <w:t>earns of</w:t>
      </w:r>
      <w:r w:rsidR="00804770" w:rsidRPr="00F93786">
        <w:rPr>
          <w:rFonts w:ascii="Times New Roman" w:hAnsi="Times New Roman"/>
          <w:lang w:val="en-GB"/>
        </w:rPr>
        <w:t xml:space="preserve"> while </w:t>
      </w:r>
      <w:r w:rsidR="009575B3" w:rsidRPr="00F93786">
        <w:rPr>
          <w:rFonts w:ascii="Times New Roman" w:hAnsi="Times New Roman"/>
          <w:lang w:val="en-GB"/>
        </w:rPr>
        <w:t>carrying out one’s</w:t>
      </w:r>
      <w:r w:rsidR="00804770" w:rsidRPr="00F93786">
        <w:rPr>
          <w:rFonts w:ascii="Times New Roman" w:hAnsi="Times New Roman"/>
          <w:lang w:val="en-GB"/>
        </w:rPr>
        <w:t xml:space="preserve"> duties, not to provide internal documents </w:t>
      </w:r>
      <w:r w:rsidR="009575B3" w:rsidRPr="00F93786">
        <w:rPr>
          <w:rFonts w:ascii="Times New Roman" w:hAnsi="Times New Roman"/>
          <w:lang w:val="en-GB"/>
        </w:rPr>
        <w:t xml:space="preserve">of the University </w:t>
      </w:r>
      <w:r w:rsidR="00804770" w:rsidRPr="00F93786">
        <w:rPr>
          <w:rFonts w:ascii="Times New Roman" w:hAnsi="Times New Roman"/>
          <w:lang w:val="en-GB"/>
        </w:rPr>
        <w:t>or their copies</w:t>
      </w:r>
      <w:r w:rsidR="009575B3" w:rsidRPr="00F93786">
        <w:rPr>
          <w:rFonts w:ascii="Times New Roman" w:hAnsi="Times New Roman"/>
          <w:lang w:val="en-GB"/>
        </w:rPr>
        <w:t xml:space="preserve"> to the third parties</w:t>
      </w:r>
      <w:r w:rsidR="00804770" w:rsidRPr="00F93786">
        <w:rPr>
          <w:rFonts w:ascii="Times New Roman" w:hAnsi="Times New Roman"/>
          <w:lang w:val="en-GB"/>
        </w:rPr>
        <w:t>, except</w:t>
      </w:r>
      <w:r w:rsidR="002526AA" w:rsidRPr="00F93786">
        <w:rPr>
          <w:rFonts w:ascii="Times New Roman" w:hAnsi="Times New Roman"/>
          <w:lang w:val="en-GB"/>
        </w:rPr>
        <w:t xml:space="preserve"> </w:t>
      </w:r>
      <w:r w:rsidR="009575B3" w:rsidRPr="00F93786">
        <w:rPr>
          <w:rFonts w:ascii="Times New Roman" w:hAnsi="Times New Roman"/>
          <w:lang w:val="en-GB"/>
        </w:rPr>
        <w:t xml:space="preserve">for </w:t>
      </w:r>
      <w:r w:rsidR="002526AA" w:rsidRPr="00F93786">
        <w:rPr>
          <w:rFonts w:ascii="Times New Roman" w:hAnsi="Times New Roman"/>
          <w:lang w:val="en-GB"/>
        </w:rPr>
        <w:t xml:space="preserve">those cases </w:t>
      </w:r>
      <w:r w:rsidR="009575B3" w:rsidRPr="00F93786">
        <w:rPr>
          <w:rFonts w:ascii="Times New Roman" w:hAnsi="Times New Roman"/>
          <w:lang w:val="en-GB"/>
        </w:rPr>
        <w:t>specified</w:t>
      </w:r>
      <w:r w:rsidR="002526AA" w:rsidRPr="00F93786">
        <w:rPr>
          <w:rFonts w:ascii="Times New Roman" w:hAnsi="Times New Roman"/>
          <w:lang w:val="en-GB"/>
        </w:rPr>
        <w:t xml:space="preserve"> in </w:t>
      </w:r>
      <w:r w:rsidR="009575B3" w:rsidRPr="00F93786">
        <w:rPr>
          <w:rFonts w:ascii="Times New Roman" w:hAnsi="Times New Roman"/>
          <w:lang w:val="en-GB"/>
        </w:rPr>
        <w:t xml:space="preserve">the </w:t>
      </w:r>
      <w:r w:rsidR="002526AA" w:rsidRPr="00F93786">
        <w:rPr>
          <w:rFonts w:ascii="Times New Roman" w:hAnsi="Times New Roman"/>
          <w:lang w:val="en-GB"/>
        </w:rPr>
        <w:t xml:space="preserve">legal acts and </w:t>
      </w:r>
      <w:r w:rsidR="009575B3" w:rsidRPr="00F93786">
        <w:rPr>
          <w:rFonts w:ascii="Times New Roman" w:hAnsi="Times New Roman"/>
          <w:lang w:val="en-GB"/>
        </w:rPr>
        <w:t xml:space="preserve">the </w:t>
      </w:r>
      <w:r w:rsidR="002526AA" w:rsidRPr="00F93786">
        <w:rPr>
          <w:rFonts w:ascii="Times New Roman" w:hAnsi="Times New Roman"/>
          <w:lang w:val="en-GB"/>
        </w:rPr>
        <w:t>University agreements</w:t>
      </w:r>
      <w:r w:rsidR="003B190D" w:rsidRPr="00F93786">
        <w:rPr>
          <w:rFonts w:ascii="Times New Roman" w:hAnsi="Times New Roman"/>
          <w:lang w:val="en-GB"/>
        </w:rPr>
        <w:t>;</w:t>
      </w:r>
    </w:p>
    <w:p w:rsidR="003B190D" w:rsidRPr="00F93786" w:rsidRDefault="00C50258" w:rsidP="003B190D">
      <w:pPr>
        <w:tabs>
          <w:tab w:val="left" w:pos="360"/>
          <w:tab w:val="left" w:pos="709"/>
          <w:tab w:val="left" w:pos="993"/>
        </w:tabs>
        <w:spacing w:line="360" w:lineRule="auto"/>
        <w:ind w:firstLine="360"/>
        <w:jc w:val="both"/>
        <w:rPr>
          <w:rFonts w:ascii="Times New Roman" w:hAnsi="Times New Roman"/>
          <w:lang w:val="en-GB"/>
        </w:rPr>
      </w:pPr>
      <w:r w:rsidRPr="00F93786">
        <w:rPr>
          <w:rFonts w:ascii="Times New Roman" w:hAnsi="Times New Roman"/>
          <w:lang w:val="en-GB"/>
        </w:rPr>
        <w:t>21.5. h</w:t>
      </w:r>
      <w:r w:rsidR="002526AA" w:rsidRPr="00F93786">
        <w:rPr>
          <w:rFonts w:ascii="Times New Roman" w:hAnsi="Times New Roman"/>
          <w:lang w:val="en-GB"/>
        </w:rPr>
        <w:t>aving lost or misplaced</w:t>
      </w:r>
      <w:r w:rsidR="002104B5" w:rsidRPr="00F93786">
        <w:rPr>
          <w:rFonts w:ascii="Times New Roman" w:hAnsi="Times New Roman"/>
          <w:lang w:val="en-GB"/>
        </w:rPr>
        <w:t xml:space="preserve"> a</w:t>
      </w:r>
      <w:r w:rsidR="002E7E40" w:rsidRPr="00F93786">
        <w:rPr>
          <w:rFonts w:ascii="Times New Roman" w:hAnsi="Times New Roman"/>
          <w:lang w:val="en-GB"/>
        </w:rPr>
        <w:t xml:space="preserve"> work permit card (which serves as an entrance key to offices), immediately inform the </w:t>
      </w:r>
      <w:r w:rsidR="009575B3" w:rsidRPr="00F93786">
        <w:rPr>
          <w:rFonts w:ascii="Times New Roman" w:hAnsi="Times New Roman"/>
          <w:lang w:val="en-GB"/>
        </w:rPr>
        <w:t xml:space="preserve">Human Resources Office </w:t>
      </w:r>
      <w:r w:rsidR="002E7E40" w:rsidRPr="00F93786">
        <w:rPr>
          <w:rFonts w:ascii="Times New Roman" w:hAnsi="Times New Roman"/>
          <w:lang w:val="en-GB"/>
        </w:rPr>
        <w:t>in writing</w:t>
      </w:r>
      <w:r w:rsidR="009575B3" w:rsidRPr="00F93786">
        <w:rPr>
          <w:rFonts w:ascii="Times New Roman" w:hAnsi="Times New Roman"/>
          <w:lang w:val="en-GB"/>
        </w:rPr>
        <w:t xml:space="preserve"> about it</w:t>
      </w:r>
      <w:r w:rsidR="003B190D" w:rsidRPr="00F93786">
        <w:rPr>
          <w:rFonts w:ascii="Times New Roman" w:hAnsi="Times New Roman"/>
          <w:lang w:val="en-GB"/>
        </w:rPr>
        <w:t>;</w:t>
      </w:r>
    </w:p>
    <w:p w:rsidR="003B190D" w:rsidRPr="00F93786" w:rsidRDefault="002E7E40" w:rsidP="003B190D">
      <w:pPr>
        <w:tabs>
          <w:tab w:val="left" w:pos="284"/>
          <w:tab w:val="left" w:pos="357"/>
          <w:tab w:val="left" w:pos="709"/>
          <w:tab w:val="left" w:pos="993"/>
        </w:tabs>
        <w:spacing w:line="360" w:lineRule="auto"/>
        <w:ind w:firstLine="360"/>
        <w:jc w:val="both"/>
        <w:rPr>
          <w:rFonts w:ascii="Times New Roman" w:hAnsi="Times New Roman"/>
          <w:lang w:val="en-GB"/>
        </w:rPr>
      </w:pPr>
      <w:r w:rsidRPr="00F93786">
        <w:rPr>
          <w:rFonts w:ascii="Times New Roman" w:hAnsi="Times New Roman"/>
          <w:lang w:val="en-GB"/>
        </w:rPr>
        <w:t xml:space="preserve">21.6. </w:t>
      </w:r>
      <w:r w:rsidR="00C50258" w:rsidRPr="00F93786">
        <w:rPr>
          <w:rFonts w:ascii="Times New Roman" w:hAnsi="Times New Roman"/>
          <w:lang w:val="en-GB"/>
        </w:rPr>
        <w:t>i</w:t>
      </w:r>
      <w:r w:rsidRPr="00F93786">
        <w:rPr>
          <w:rFonts w:ascii="Times New Roman" w:hAnsi="Times New Roman"/>
          <w:lang w:val="en-GB"/>
        </w:rPr>
        <w:t xml:space="preserve">nform the </w:t>
      </w:r>
      <w:r w:rsidR="009575B3" w:rsidRPr="00F93786">
        <w:rPr>
          <w:rFonts w:ascii="Times New Roman" w:hAnsi="Times New Roman"/>
          <w:lang w:val="en-GB"/>
        </w:rPr>
        <w:t xml:space="preserve">Human Resources Office </w:t>
      </w:r>
      <w:r w:rsidRPr="00F93786">
        <w:rPr>
          <w:rFonts w:ascii="Times New Roman" w:hAnsi="Times New Roman"/>
          <w:lang w:val="en-GB"/>
        </w:rPr>
        <w:t xml:space="preserve">about </w:t>
      </w:r>
      <w:r w:rsidR="009575B3" w:rsidRPr="00F93786">
        <w:rPr>
          <w:rFonts w:ascii="Times New Roman" w:hAnsi="Times New Roman"/>
          <w:lang w:val="en-GB"/>
        </w:rPr>
        <w:t xml:space="preserve">the </w:t>
      </w:r>
      <w:r w:rsidRPr="00F93786">
        <w:rPr>
          <w:rFonts w:ascii="Times New Roman" w:hAnsi="Times New Roman"/>
          <w:lang w:val="en-GB"/>
        </w:rPr>
        <w:t>changes</w:t>
      </w:r>
      <w:r w:rsidR="003B190D" w:rsidRPr="00F93786">
        <w:rPr>
          <w:rFonts w:ascii="Times New Roman" w:hAnsi="Times New Roman"/>
          <w:lang w:val="en-GB"/>
        </w:rPr>
        <w:t xml:space="preserve"> </w:t>
      </w:r>
      <w:r w:rsidR="002104B5" w:rsidRPr="00F93786">
        <w:rPr>
          <w:rFonts w:ascii="Times New Roman" w:hAnsi="Times New Roman"/>
          <w:lang w:val="en-GB"/>
        </w:rPr>
        <w:t xml:space="preserve">regarding the </w:t>
      </w:r>
      <w:r w:rsidR="004E3AE8" w:rsidRPr="00F93786">
        <w:rPr>
          <w:rFonts w:ascii="Times New Roman" w:hAnsi="Times New Roman"/>
          <w:lang w:val="en-GB"/>
        </w:rPr>
        <w:t>place of residence,</w:t>
      </w:r>
      <w:r w:rsidRPr="00F93786">
        <w:rPr>
          <w:rFonts w:ascii="Times New Roman" w:hAnsi="Times New Roman"/>
          <w:lang w:val="en-GB"/>
        </w:rPr>
        <w:t xml:space="preserve"> telephone number, passport, ID ca</w:t>
      </w:r>
      <w:r w:rsidR="002104B5" w:rsidRPr="00F93786">
        <w:rPr>
          <w:rFonts w:ascii="Times New Roman" w:hAnsi="Times New Roman"/>
          <w:lang w:val="en-GB"/>
        </w:rPr>
        <w:t>rd,</w:t>
      </w:r>
      <w:r w:rsidR="0064271F" w:rsidRPr="00F93786">
        <w:rPr>
          <w:rFonts w:ascii="Times New Roman" w:hAnsi="Times New Roman"/>
          <w:lang w:val="en-GB"/>
        </w:rPr>
        <w:t xml:space="preserve"> </w:t>
      </w:r>
      <w:r w:rsidRPr="00F93786">
        <w:rPr>
          <w:rFonts w:ascii="Times New Roman" w:hAnsi="Times New Roman"/>
          <w:lang w:val="en-GB"/>
        </w:rPr>
        <w:t xml:space="preserve">state social insurance card, marital status, </w:t>
      </w:r>
      <w:r w:rsidR="006322D4" w:rsidRPr="00F93786">
        <w:rPr>
          <w:rFonts w:ascii="Times New Roman" w:hAnsi="Times New Roman"/>
          <w:lang w:val="en-GB"/>
        </w:rPr>
        <w:t xml:space="preserve">birth of children, </w:t>
      </w:r>
      <w:r w:rsidRPr="00F93786">
        <w:rPr>
          <w:rFonts w:ascii="Times New Roman" w:hAnsi="Times New Roman"/>
          <w:lang w:val="en-GB"/>
        </w:rPr>
        <w:t xml:space="preserve">and </w:t>
      </w:r>
      <w:r w:rsidR="006322D4" w:rsidRPr="00F93786">
        <w:rPr>
          <w:rFonts w:ascii="Times New Roman" w:hAnsi="Times New Roman"/>
          <w:lang w:val="en-GB"/>
        </w:rPr>
        <w:t>ot</w:t>
      </w:r>
      <w:r w:rsidRPr="00F93786">
        <w:rPr>
          <w:rFonts w:ascii="Times New Roman" w:hAnsi="Times New Roman"/>
          <w:lang w:val="en-GB"/>
        </w:rPr>
        <w:t>h</w:t>
      </w:r>
      <w:r w:rsidR="006322D4" w:rsidRPr="00F93786">
        <w:rPr>
          <w:rFonts w:ascii="Times New Roman" w:hAnsi="Times New Roman"/>
          <w:lang w:val="en-GB"/>
        </w:rPr>
        <w:t xml:space="preserve">er legal facts </w:t>
      </w:r>
      <w:r w:rsidR="002610BD" w:rsidRPr="00F93786">
        <w:rPr>
          <w:rFonts w:ascii="Times New Roman" w:hAnsi="Times New Roman"/>
          <w:lang w:val="en-GB"/>
        </w:rPr>
        <w:t>hav</w:t>
      </w:r>
      <w:r w:rsidR="006D3AB7" w:rsidRPr="00F93786">
        <w:rPr>
          <w:rFonts w:ascii="Times New Roman" w:hAnsi="Times New Roman"/>
          <w:lang w:val="en-GB"/>
        </w:rPr>
        <w:t>ing an influence on an employee</w:t>
      </w:r>
      <w:r w:rsidR="006D3AB7" w:rsidRPr="00F93786">
        <w:rPr>
          <w:color w:val="000000"/>
          <w:lang w:val="en-GB"/>
        </w:rPr>
        <w:t>’</w:t>
      </w:r>
      <w:r w:rsidR="002610BD" w:rsidRPr="00F93786">
        <w:rPr>
          <w:rFonts w:ascii="Times New Roman" w:hAnsi="Times New Roman"/>
          <w:lang w:val="en-GB"/>
        </w:rPr>
        <w:t xml:space="preserve">s job, duties, </w:t>
      </w:r>
      <w:r w:rsidR="006322D4" w:rsidRPr="00F93786">
        <w:rPr>
          <w:rFonts w:ascii="Times New Roman" w:hAnsi="Times New Roman"/>
          <w:lang w:val="en-GB"/>
        </w:rPr>
        <w:t xml:space="preserve">and </w:t>
      </w:r>
      <w:r w:rsidR="002610BD" w:rsidRPr="00F93786">
        <w:rPr>
          <w:rFonts w:ascii="Times New Roman" w:hAnsi="Times New Roman"/>
          <w:lang w:val="en-GB"/>
        </w:rPr>
        <w:t>status.</w:t>
      </w:r>
    </w:p>
    <w:p w:rsidR="003B190D" w:rsidRPr="00F93786" w:rsidRDefault="009575B3" w:rsidP="003B190D">
      <w:pPr>
        <w:tabs>
          <w:tab w:val="left" w:pos="284"/>
          <w:tab w:val="left" w:pos="357"/>
          <w:tab w:val="left" w:pos="709"/>
          <w:tab w:val="left" w:pos="993"/>
        </w:tabs>
        <w:spacing w:line="360" w:lineRule="auto"/>
        <w:ind w:firstLine="360"/>
        <w:jc w:val="both"/>
        <w:rPr>
          <w:rFonts w:ascii="Times New Roman" w:hAnsi="Times New Roman"/>
          <w:lang w:val="en-GB"/>
        </w:rPr>
      </w:pPr>
      <w:r w:rsidRPr="00F93786">
        <w:rPr>
          <w:rFonts w:ascii="Times New Roman" w:hAnsi="Times New Roman"/>
          <w:lang w:val="en-GB"/>
        </w:rPr>
        <w:t xml:space="preserve"> </w:t>
      </w:r>
      <w:r w:rsidR="006322D4" w:rsidRPr="00F93786">
        <w:rPr>
          <w:rFonts w:ascii="Times New Roman" w:hAnsi="Times New Roman"/>
          <w:lang w:val="en-GB"/>
        </w:rPr>
        <w:t xml:space="preserve"> 2</w:t>
      </w:r>
      <w:r w:rsidR="00CB1E58" w:rsidRPr="00F93786">
        <w:rPr>
          <w:rFonts w:ascii="Times New Roman" w:hAnsi="Times New Roman"/>
          <w:lang w:val="en-GB"/>
        </w:rPr>
        <w:t xml:space="preserve">1.7. </w:t>
      </w:r>
      <w:r w:rsidR="00C50258" w:rsidRPr="00F93786">
        <w:rPr>
          <w:rFonts w:ascii="Times New Roman" w:hAnsi="Times New Roman"/>
          <w:lang w:val="en-GB"/>
        </w:rPr>
        <w:t>i</w:t>
      </w:r>
      <w:r w:rsidR="00CB1E58" w:rsidRPr="00F93786">
        <w:rPr>
          <w:rFonts w:ascii="Times New Roman" w:hAnsi="Times New Roman"/>
          <w:lang w:val="en-GB"/>
        </w:rPr>
        <w:t xml:space="preserve">n cases </w:t>
      </w:r>
      <w:r w:rsidR="006E3861">
        <w:rPr>
          <w:rFonts w:ascii="Times New Roman" w:hAnsi="Times New Roman"/>
          <w:lang w:val="en-GB"/>
        </w:rPr>
        <w:t xml:space="preserve">and in accordance with the procedure laid down in </w:t>
      </w:r>
      <w:r w:rsidR="004E3AE8" w:rsidRPr="00F93786">
        <w:rPr>
          <w:rFonts w:ascii="Times New Roman" w:hAnsi="Times New Roman"/>
          <w:lang w:val="en-GB"/>
        </w:rPr>
        <w:t xml:space="preserve">the </w:t>
      </w:r>
      <w:r w:rsidR="00CB1E58" w:rsidRPr="00F93786">
        <w:rPr>
          <w:rFonts w:ascii="Times New Roman" w:hAnsi="Times New Roman"/>
          <w:lang w:val="en-GB"/>
        </w:rPr>
        <w:t>law</w:t>
      </w:r>
      <w:r w:rsidR="006E3861">
        <w:rPr>
          <w:rFonts w:ascii="Times New Roman" w:hAnsi="Times New Roman"/>
          <w:lang w:val="en-GB"/>
        </w:rPr>
        <w:t>s</w:t>
      </w:r>
      <w:r w:rsidR="00DB70B3" w:rsidRPr="00F93786">
        <w:rPr>
          <w:rFonts w:ascii="Times New Roman" w:hAnsi="Times New Roman"/>
          <w:lang w:val="en-GB"/>
        </w:rPr>
        <w:t xml:space="preserve"> and agreements, to compensate the University for </w:t>
      </w:r>
      <w:r w:rsidR="004E3AE8" w:rsidRPr="00F93786">
        <w:rPr>
          <w:rFonts w:ascii="Times New Roman" w:hAnsi="Times New Roman"/>
          <w:lang w:val="en-GB"/>
        </w:rPr>
        <w:t xml:space="preserve">the </w:t>
      </w:r>
      <w:r w:rsidR="00DB70B3" w:rsidRPr="00F93786">
        <w:rPr>
          <w:rFonts w:ascii="Times New Roman" w:hAnsi="Times New Roman"/>
          <w:lang w:val="en-GB"/>
        </w:rPr>
        <w:t xml:space="preserve">damage </w:t>
      </w:r>
      <w:r w:rsidR="00F245E5" w:rsidRPr="00F93786">
        <w:rPr>
          <w:rFonts w:ascii="Times New Roman" w:hAnsi="Times New Roman"/>
          <w:lang w:val="en-GB"/>
        </w:rPr>
        <w:t>c</w:t>
      </w:r>
      <w:r w:rsidR="004E3AE8" w:rsidRPr="00F93786">
        <w:rPr>
          <w:rFonts w:ascii="Times New Roman" w:hAnsi="Times New Roman"/>
          <w:lang w:val="en-GB"/>
        </w:rPr>
        <w:t xml:space="preserve">aused; </w:t>
      </w:r>
      <w:r w:rsidR="00DB70B3" w:rsidRPr="00F93786">
        <w:rPr>
          <w:rFonts w:ascii="Times New Roman" w:hAnsi="Times New Roman"/>
          <w:lang w:val="en-GB"/>
        </w:rPr>
        <w:t xml:space="preserve"> </w:t>
      </w:r>
      <w:r w:rsidR="004E3AE8" w:rsidRPr="00F93786">
        <w:rPr>
          <w:rFonts w:ascii="Times New Roman" w:hAnsi="Times New Roman"/>
          <w:lang w:val="en-GB"/>
        </w:rPr>
        <w:t xml:space="preserve">positions and jobs </w:t>
      </w:r>
      <w:r w:rsidR="00DB70B3" w:rsidRPr="00F93786">
        <w:rPr>
          <w:rFonts w:ascii="Times New Roman" w:hAnsi="Times New Roman"/>
          <w:lang w:val="en-GB"/>
        </w:rPr>
        <w:t>related to</w:t>
      </w:r>
      <w:r w:rsidR="006E3861">
        <w:rPr>
          <w:rFonts w:ascii="Times New Roman" w:hAnsi="Times New Roman"/>
          <w:lang w:val="en-GB"/>
        </w:rPr>
        <w:t xml:space="preserve"> lia</w:t>
      </w:r>
      <w:r w:rsidR="004E3AE8" w:rsidRPr="00F93786">
        <w:rPr>
          <w:rFonts w:ascii="Times New Roman" w:hAnsi="Times New Roman"/>
          <w:lang w:val="en-GB"/>
        </w:rPr>
        <w:t>bility are</w:t>
      </w:r>
      <w:r w:rsidR="00DB70B3" w:rsidRPr="00F93786">
        <w:rPr>
          <w:rFonts w:ascii="Times New Roman" w:hAnsi="Times New Roman"/>
          <w:lang w:val="en-GB"/>
        </w:rPr>
        <w:t xml:space="preserve"> </w:t>
      </w:r>
      <w:r w:rsidR="004E3AE8" w:rsidRPr="00F93786">
        <w:rPr>
          <w:rFonts w:ascii="Times New Roman" w:hAnsi="Times New Roman"/>
          <w:lang w:val="en-GB"/>
        </w:rPr>
        <w:t>specified in</w:t>
      </w:r>
      <w:r w:rsidR="00DB70B3" w:rsidRPr="00F93786">
        <w:rPr>
          <w:rFonts w:ascii="Times New Roman" w:hAnsi="Times New Roman"/>
          <w:lang w:val="en-GB"/>
        </w:rPr>
        <w:t xml:space="preserve"> internal legal acts</w:t>
      </w:r>
      <w:r w:rsidR="003B190D" w:rsidRPr="00F93786">
        <w:rPr>
          <w:rFonts w:ascii="Times New Roman" w:hAnsi="Times New Roman"/>
          <w:lang w:val="en-GB"/>
        </w:rPr>
        <w:t>;</w:t>
      </w:r>
    </w:p>
    <w:p w:rsidR="003B190D" w:rsidRPr="00F93786" w:rsidRDefault="00C50258" w:rsidP="003B190D">
      <w:pPr>
        <w:tabs>
          <w:tab w:val="left" w:pos="284"/>
          <w:tab w:val="left" w:pos="357"/>
          <w:tab w:val="left" w:pos="709"/>
          <w:tab w:val="left" w:pos="993"/>
        </w:tabs>
        <w:spacing w:line="360" w:lineRule="auto"/>
        <w:ind w:firstLine="360"/>
        <w:jc w:val="both"/>
        <w:rPr>
          <w:rFonts w:ascii="Times New Roman" w:hAnsi="Times New Roman"/>
          <w:lang w:val="en-GB"/>
        </w:rPr>
      </w:pPr>
      <w:r w:rsidRPr="00F93786">
        <w:rPr>
          <w:rFonts w:ascii="Times New Roman" w:hAnsi="Times New Roman"/>
          <w:lang w:val="en-GB"/>
        </w:rPr>
        <w:t>21.8. a</w:t>
      </w:r>
      <w:r w:rsidR="004E3AE8" w:rsidRPr="00F93786">
        <w:rPr>
          <w:rFonts w:ascii="Times New Roman" w:hAnsi="Times New Roman"/>
          <w:lang w:val="en-GB"/>
        </w:rPr>
        <w:t>void activities which are</w:t>
      </w:r>
      <w:r w:rsidR="00B23BE5" w:rsidRPr="00F93786">
        <w:rPr>
          <w:rFonts w:ascii="Times New Roman" w:hAnsi="Times New Roman"/>
          <w:lang w:val="en-GB"/>
        </w:rPr>
        <w:t xml:space="preserve"> incompatible with the </w:t>
      </w:r>
      <w:r w:rsidR="004E3AE8" w:rsidRPr="00F93786">
        <w:rPr>
          <w:rFonts w:ascii="Times New Roman" w:hAnsi="Times New Roman"/>
          <w:lang w:val="en-GB"/>
        </w:rPr>
        <w:t>goals</w:t>
      </w:r>
      <w:r w:rsidR="00B23BE5" w:rsidRPr="00F93786">
        <w:rPr>
          <w:rFonts w:ascii="Times New Roman" w:hAnsi="Times New Roman"/>
          <w:lang w:val="en-GB"/>
        </w:rPr>
        <w:t xml:space="preserve"> of the</w:t>
      </w:r>
      <w:r w:rsidR="003B190D" w:rsidRPr="00F93786">
        <w:rPr>
          <w:rFonts w:ascii="Times New Roman" w:hAnsi="Times New Roman"/>
          <w:lang w:val="en-GB"/>
        </w:rPr>
        <w:t xml:space="preserve"> U</w:t>
      </w:r>
      <w:r w:rsidR="00B23BE5" w:rsidRPr="00F93786">
        <w:rPr>
          <w:rFonts w:ascii="Times New Roman" w:hAnsi="Times New Roman"/>
          <w:lang w:val="en-GB"/>
        </w:rPr>
        <w:t xml:space="preserve">niversity, </w:t>
      </w:r>
      <w:r w:rsidR="004E3AE8" w:rsidRPr="00F93786">
        <w:rPr>
          <w:rFonts w:ascii="Times New Roman" w:hAnsi="Times New Roman"/>
          <w:lang w:val="en-GB"/>
        </w:rPr>
        <w:t xml:space="preserve">with </w:t>
      </w:r>
      <w:r w:rsidR="00B23BE5" w:rsidRPr="00F93786">
        <w:rPr>
          <w:rFonts w:ascii="Times New Roman" w:hAnsi="Times New Roman"/>
          <w:lang w:val="en-GB"/>
        </w:rPr>
        <w:t xml:space="preserve">generally accepted norms </w:t>
      </w:r>
      <w:r w:rsidR="004E3AE8" w:rsidRPr="00F93786">
        <w:rPr>
          <w:rFonts w:ascii="Times New Roman" w:hAnsi="Times New Roman"/>
          <w:lang w:val="en-GB"/>
        </w:rPr>
        <w:t xml:space="preserve">of ethics </w:t>
      </w:r>
      <w:r w:rsidR="00B23BE5" w:rsidRPr="00F93786">
        <w:rPr>
          <w:rFonts w:ascii="Times New Roman" w:hAnsi="Times New Roman"/>
          <w:lang w:val="en-GB"/>
        </w:rPr>
        <w:t xml:space="preserve">and </w:t>
      </w:r>
      <w:r w:rsidR="004E3AE8" w:rsidRPr="00F93786">
        <w:rPr>
          <w:rFonts w:ascii="Times New Roman" w:hAnsi="Times New Roman"/>
          <w:lang w:val="en-GB"/>
        </w:rPr>
        <w:t>which contradict</w:t>
      </w:r>
      <w:r w:rsidR="0064271F" w:rsidRPr="00F93786">
        <w:rPr>
          <w:rFonts w:ascii="Times New Roman" w:hAnsi="Times New Roman"/>
          <w:lang w:val="en-GB"/>
        </w:rPr>
        <w:t xml:space="preserve"> the law</w:t>
      </w:r>
      <w:r w:rsidR="004F7CB7" w:rsidRPr="00F93786">
        <w:rPr>
          <w:rFonts w:ascii="Times New Roman" w:hAnsi="Times New Roman"/>
          <w:lang w:val="en-GB"/>
        </w:rPr>
        <w:t xml:space="preserve"> of the Republic of Lithuania.</w:t>
      </w:r>
    </w:p>
    <w:p w:rsidR="003B190D" w:rsidRPr="00F93786" w:rsidRDefault="00C50258" w:rsidP="003B190D">
      <w:pPr>
        <w:tabs>
          <w:tab w:val="left" w:pos="284"/>
          <w:tab w:val="left" w:pos="357"/>
        </w:tabs>
        <w:spacing w:line="360" w:lineRule="auto"/>
        <w:ind w:firstLine="426"/>
        <w:jc w:val="both"/>
        <w:rPr>
          <w:rFonts w:ascii="Times New Roman" w:hAnsi="Times New Roman"/>
          <w:lang w:val="en-GB"/>
        </w:rPr>
      </w:pPr>
      <w:r w:rsidRPr="00F93786">
        <w:rPr>
          <w:rFonts w:ascii="Times New Roman" w:hAnsi="Times New Roman"/>
          <w:lang w:val="en-GB"/>
        </w:rPr>
        <w:t xml:space="preserve">22. </w:t>
      </w:r>
      <w:r w:rsidR="00A83D63" w:rsidRPr="00F93786">
        <w:rPr>
          <w:rFonts w:ascii="Times New Roman" w:hAnsi="Times New Roman"/>
          <w:lang w:val="en-GB"/>
        </w:rPr>
        <w:t xml:space="preserve">before </w:t>
      </w:r>
      <w:r w:rsidR="003E6F0B" w:rsidRPr="00F93786">
        <w:rPr>
          <w:rFonts w:ascii="Times New Roman" w:hAnsi="Times New Roman"/>
          <w:lang w:val="en-GB"/>
        </w:rPr>
        <w:t>leaving a</w:t>
      </w:r>
      <w:r w:rsidR="00811222" w:rsidRPr="00F93786">
        <w:rPr>
          <w:rFonts w:ascii="Times New Roman" w:hAnsi="Times New Roman"/>
          <w:lang w:val="en-GB"/>
        </w:rPr>
        <w:t xml:space="preserve"> classroom</w:t>
      </w:r>
      <w:r w:rsidR="003E6F0B" w:rsidRPr="00F93786">
        <w:rPr>
          <w:rFonts w:ascii="Times New Roman" w:hAnsi="Times New Roman"/>
          <w:lang w:val="en-GB"/>
        </w:rPr>
        <w:t xml:space="preserve">, </w:t>
      </w:r>
      <w:r w:rsidR="00811222" w:rsidRPr="00F93786">
        <w:rPr>
          <w:rFonts w:ascii="Times New Roman" w:hAnsi="Times New Roman"/>
          <w:lang w:val="en-GB"/>
        </w:rPr>
        <w:t xml:space="preserve">an </w:t>
      </w:r>
      <w:r w:rsidR="003E6F0B" w:rsidRPr="00F93786">
        <w:rPr>
          <w:rFonts w:ascii="Times New Roman" w:hAnsi="Times New Roman"/>
          <w:lang w:val="en-GB"/>
        </w:rPr>
        <w:t xml:space="preserve">office </w:t>
      </w:r>
      <w:r w:rsidR="00811222" w:rsidRPr="00F93786">
        <w:rPr>
          <w:rFonts w:ascii="Times New Roman" w:hAnsi="Times New Roman"/>
          <w:lang w:val="en-GB"/>
        </w:rPr>
        <w:t xml:space="preserve">room </w:t>
      </w:r>
      <w:r w:rsidR="003E6F0B" w:rsidRPr="00F93786">
        <w:rPr>
          <w:rFonts w:ascii="Times New Roman" w:hAnsi="Times New Roman"/>
          <w:lang w:val="en-GB"/>
        </w:rPr>
        <w:t xml:space="preserve">or </w:t>
      </w:r>
      <w:r w:rsidR="00811222" w:rsidRPr="00F93786">
        <w:rPr>
          <w:rFonts w:ascii="Times New Roman" w:hAnsi="Times New Roman"/>
          <w:lang w:val="en-GB"/>
        </w:rPr>
        <w:t xml:space="preserve">any other </w:t>
      </w:r>
      <w:r w:rsidR="003E6F0B" w:rsidRPr="00F93786">
        <w:rPr>
          <w:rFonts w:ascii="Times New Roman" w:hAnsi="Times New Roman"/>
          <w:lang w:val="en-GB"/>
        </w:rPr>
        <w:t xml:space="preserve">room, </w:t>
      </w:r>
      <w:r w:rsidR="00F02DE8" w:rsidRPr="00F93786">
        <w:rPr>
          <w:rFonts w:ascii="Times New Roman" w:hAnsi="Times New Roman"/>
          <w:lang w:val="en-GB"/>
        </w:rPr>
        <w:t xml:space="preserve">an employee </w:t>
      </w:r>
      <w:r w:rsidR="003E6F0B" w:rsidRPr="00F93786">
        <w:rPr>
          <w:rFonts w:ascii="Times New Roman" w:hAnsi="Times New Roman"/>
          <w:lang w:val="en-GB"/>
        </w:rPr>
        <w:t>must turn off the lights, close the windows and lock the doors</w:t>
      </w:r>
      <w:r w:rsidR="003B190D" w:rsidRPr="00F93786">
        <w:rPr>
          <w:rFonts w:ascii="Times New Roman" w:hAnsi="Times New Roman"/>
          <w:lang w:val="en-GB"/>
        </w:rPr>
        <w:t>.</w:t>
      </w:r>
      <w:r w:rsidR="00431E0D" w:rsidRPr="00F93786">
        <w:rPr>
          <w:rFonts w:ascii="Times New Roman" w:hAnsi="Times New Roman"/>
          <w:lang w:val="en-GB"/>
        </w:rPr>
        <w:t xml:space="preserve"> </w:t>
      </w:r>
      <w:r w:rsidR="00A83D63" w:rsidRPr="00F93786">
        <w:rPr>
          <w:rFonts w:ascii="Times New Roman" w:hAnsi="Times New Roman"/>
          <w:lang w:val="en-GB"/>
        </w:rPr>
        <w:t>Every day after the work time</w:t>
      </w:r>
      <w:r w:rsidR="0064271F" w:rsidRPr="00F93786">
        <w:rPr>
          <w:rFonts w:ascii="Times New Roman" w:hAnsi="Times New Roman"/>
          <w:lang w:val="en-GB"/>
        </w:rPr>
        <w:t>,</w:t>
      </w:r>
      <w:r w:rsidR="00A83D63" w:rsidRPr="00F93786">
        <w:rPr>
          <w:rFonts w:ascii="Times New Roman" w:hAnsi="Times New Roman"/>
          <w:lang w:val="en-GB"/>
        </w:rPr>
        <w:t xml:space="preserve"> </w:t>
      </w:r>
      <w:r w:rsidR="0064271F" w:rsidRPr="00F93786">
        <w:rPr>
          <w:rFonts w:ascii="Times New Roman" w:hAnsi="Times New Roman"/>
          <w:lang w:val="en-GB"/>
        </w:rPr>
        <w:t xml:space="preserve">the alarm system is turned on </w:t>
      </w:r>
      <w:r w:rsidR="00A83D63" w:rsidRPr="00F93786">
        <w:rPr>
          <w:rFonts w:ascii="Times New Roman" w:hAnsi="Times New Roman"/>
          <w:lang w:val="en-GB"/>
        </w:rPr>
        <w:t xml:space="preserve">in </w:t>
      </w:r>
      <w:r w:rsidR="00431E0D" w:rsidRPr="00F93786">
        <w:rPr>
          <w:rFonts w:ascii="Times New Roman" w:hAnsi="Times New Roman"/>
          <w:lang w:val="en-GB"/>
        </w:rPr>
        <w:t>University pr</w:t>
      </w:r>
      <w:r w:rsidR="003B190D" w:rsidRPr="00F93786">
        <w:rPr>
          <w:rFonts w:ascii="Times New Roman" w:hAnsi="Times New Roman"/>
          <w:lang w:val="en-GB"/>
        </w:rPr>
        <w:t>e</w:t>
      </w:r>
      <w:r w:rsidR="00F02DE8">
        <w:rPr>
          <w:rFonts w:ascii="Times New Roman" w:hAnsi="Times New Roman"/>
          <w:lang w:val="en-GB"/>
        </w:rPr>
        <w:t>mises</w:t>
      </w:r>
      <w:r w:rsidR="00431E0D" w:rsidRPr="00F93786">
        <w:rPr>
          <w:rFonts w:ascii="Times New Roman" w:hAnsi="Times New Roman"/>
          <w:lang w:val="en-GB"/>
        </w:rPr>
        <w:t xml:space="preserve"> where safety and fire</w:t>
      </w:r>
      <w:r w:rsidR="00A83D63" w:rsidRPr="00F93786">
        <w:rPr>
          <w:rFonts w:ascii="Times New Roman" w:hAnsi="Times New Roman"/>
          <w:lang w:val="en-GB"/>
        </w:rPr>
        <w:t>-</w:t>
      </w:r>
      <w:r w:rsidR="00431E0D" w:rsidRPr="00F93786">
        <w:rPr>
          <w:rFonts w:ascii="Times New Roman" w:hAnsi="Times New Roman"/>
          <w:lang w:val="en-GB"/>
        </w:rPr>
        <w:t>safety alarms have been installed</w:t>
      </w:r>
      <w:r w:rsidR="003B190D" w:rsidRPr="00F93786">
        <w:rPr>
          <w:rFonts w:ascii="Times New Roman" w:hAnsi="Times New Roman"/>
          <w:lang w:val="en-GB"/>
        </w:rPr>
        <w:t>,</w:t>
      </w:r>
      <w:r w:rsidR="00431E0D" w:rsidRPr="00F93786">
        <w:rPr>
          <w:rFonts w:ascii="Times New Roman" w:hAnsi="Times New Roman"/>
          <w:lang w:val="en-GB"/>
        </w:rPr>
        <w:t xml:space="preserve"> </w:t>
      </w:r>
      <w:r w:rsidR="0064271F" w:rsidRPr="00F93786">
        <w:rPr>
          <w:rFonts w:ascii="Times New Roman" w:hAnsi="Times New Roman"/>
          <w:lang w:val="en-GB"/>
        </w:rPr>
        <w:t xml:space="preserve">the </w:t>
      </w:r>
      <w:r w:rsidR="00431E0D" w:rsidRPr="00F93786">
        <w:rPr>
          <w:rFonts w:ascii="Times New Roman" w:hAnsi="Times New Roman"/>
          <w:lang w:val="en-GB"/>
        </w:rPr>
        <w:t xml:space="preserve">doors </w:t>
      </w:r>
      <w:r w:rsidR="0064271F" w:rsidRPr="00F93786">
        <w:rPr>
          <w:rFonts w:ascii="Times New Roman" w:hAnsi="Times New Roman"/>
          <w:lang w:val="en-GB"/>
        </w:rPr>
        <w:t xml:space="preserve">are </w:t>
      </w:r>
      <w:r w:rsidR="00431E0D" w:rsidRPr="00F93786">
        <w:rPr>
          <w:rFonts w:ascii="Times New Roman" w:hAnsi="Times New Roman"/>
          <w:lang w:val="en-GB"/>
        </w:rPr>
        <w:t xml:space="preserve">locked, and the </w:t>
      </w:r>
      <w:r w:rsidR="00A83D63" w:rsidRPr="00F93786">
        <w:rPr>
          <w:rFonts w:ascii="Times New Roman" w:hAnsi="Times New Roman"/>
          <w:lang w:val="en-GB"/>
        </w:rPr>
        <w:t>administrator-</w:t>
      </w:r>
      <w:r w:rsidR="00431E0D" w:rsidRPr="00F93786">
        <w:rPr>
          <w:rFonts w:ascii="Times New Roman" w:hAnsi="Times New Roman"/>
          <w:lang w:val="en-GB"/>
        </w:rPr>
        <w:t xml:space="preserve">guard </w:t>
      </w:r>
      <w:r w:rsidR="0064271F" w:rsidRPr="00F93786">
        <w:rPr>
          <w:rFonts w:ascii="Times New Roman" w:hAnsi="Times New Roman"/>
          <w:lang w:val="en-GB"/>
        </w:rPr>
        <w:t xml:space="preserve">is </w:t>
      </w:r>
      <w:r w:rsidR="00431E0D" w:rsidRPr="00F93786">
        <w:rPr>
          <w:rFonts w:ascii="Times New Roman" w:hAnsi="Times New Roman"/>
          <w:lang w:val="en-GB"/>
        </w:rPr>
        <w:t>informed</w:t>
      </w:r>
      <w:r w:rsidR="003B190D" w:rsidRPr="00F93786">
        <w:rPr>
          <w:rFonts w:ascii="Times New Roman" w:hAnsi="Times New Roman"/>
          <w:lang w:val="en-GB"/>
        </w:rPr>
        <w:t xml:space="preserve">. </w:t>
      </w:r>
      <w:r w:rsidR="00A83D63" w:rsidRPr="00F93786">
        <w:rPr>
          <w:rFonts w:ascii="Times New Roman" w:hAnsi="Times New Roman"/>
          <w:lang w:val="en-GB"/>
        </w:rPr>
        <w:t xml:space="preserve">In case when </w:t>
      </w:r>
      <w:r w:rsidR="00431E0D" w:rsidRPr="00F93786">
        <w:rPr>
          <w:rFonts w:ascii="Times New Roman" w:hAnsi="Times New Roman"/>
          <w:lang w:val="en-GB"/>
        </w:rPr>
        <w:t>th</w:t>
      </w:r>
      <w:r w:rsidR="003E5EC4" w:rsidRPr="00F93786">
        <w:rPr>
          <w:rFonts w:ascii="Times New Roman" w:hAnsi="Times New Roman"/>
          <w:lang w:val="en-GB"/>
        </w:rPr>
        <w:t>e Cash Box</w:t>
      </w:r>
      <w:r w:rsidR="00431E0D" w:rsidRPr="00F93786">
        <w:rPr>
          <w:rFonts w:ascii="Times New Roman" w:hAnsi="Times New Roman"/>
          <w:lang w:val="en-GB"/>
        </w:rPr>
        <w:t xml:space="preserve"> alarm</w:t>
      </w:r>
      <w:r w:rsidR="00A83D63" w:rsidRPr="00F93786">
        <w:rPr>
          <w:rFonts w:ascii="Times New Roman" w:hAnsi="Times New Roman"/>
          <w:lang w:val="en-GB"/>
        </w:rPr>
        <w:t xml:space="preserve"> is turned on or turned off</w:t>
      </w:r>
      <w:r w:rsidR="00431E0D" w:rsidRPr="00F93786">
        <w:rPr>
          <w:rFonts w:ascii="Times New Roman" w:hAnsi="Times New Roman"/>
          <w:lang w:val="en-GB"/>
        </w:rPr>
        <w:t xml:space="preserve">, </w:t>
      </w:r>
      <w:r w:rsidR="00A83D63" w:rsidRPr="00F93786">
        <w:rPr>
          <w:rFonts w:ascii="Times New Roman" w:hAnsi="Times New Roman"/>
          <w:lang w:val="en-GB"/>
        </w:rPr>
        <w:t>a signed entry to the Cash Box transfer security is made</w:t>
      </w:r>
      <w:r w:rsidR="00431E0D" w:rsidRPr="00F93786">
        <w:rPr>
          <w:rFonts w:ascii="Times New Roman" w:hAnsi="Times New Roman"/>
          <w:lang w:val="en-GB"/>
        </w:rPr>
        <w:t xml:space="preserve"> </w:t>
      </w:r>
      <w:r w:rsidR="00A83D63" w:rsidRPr="00F93786">
        <w:rPr>
          <w:rFonts w:ascii="Times New Roman" w:hAnsi="Times New Roman"/>
          <w:lang w:val="en-GB"/>
        </w:rPr>
        <w:t>in t</w:t>
      </w:r>
      <w:r w:rsidR="0064271F" w:rsidRPr="00F93786">
        <w:rPr>
          <w:rFonts w:ascii="Times New Roman" w:hAnsi="Times New Roman"/>
          <w:lang w:val="en-GB"/>
        </w:rPr>
        <w:t>he Registration</w:t>
      </w:r>
      <w:r w:rsidR="00A83D63" w:rsidRPr="00F93786">
        <w:rPr>
          <w:rFonts w:ascii="Times New Roman" w:hAnsi="Times New Roman"/>
          <w:lang w:val="en-GB"/>
        </w:rPr>
        <w:t xml:space="preserve"> Book.</w:t>
      </w:r>
    </w:p>
    <w:p w:rsidR="003B190D" w:rsidRPr="00F93786" w:rsidRDefault="00A83D63" w:rsidP="00A83D63">
      <w:pPr>
        <w:tabs>
          <w:tab w:val="left" w:pos="284"/>
          <w:tab w:val="left" w:pos="357"/>
        </w:tabs>
        <w:spacing w:line="360" w:lineRule="auto"/>
        <w:ind w:firstLine="426"/>
        <w:jc w:val="both"/>
        <w:rPr>
          <w:rFonts w:ascii="Times New Roman" w:hAnsi="Times New Roman"/>
          <w:lang w:val="en-GB"/>
        </w:rPr>
      </w:pPr>
      <w:r w:rsidRPr="00F93786">
        <w:rPr>
          <w:rFonts w:ascii="Times New Roman" w:hAnsi="Times New Roman"/>
          <w:lang w:val="en-GB"/>
        </w:rPr>
        <w:t xml:space="preserve">  </w:t>
      </w:r>
      <w:r w:rsidR="000A2F53" w:rsidRPr="00F93786">
        <w:rPr>
          <w:rFonts w:ascii="Times New Roman" w:hAnsi="Times New Roman"/>
          <w:lang w:val="en-GB"/>
        </w:rPr>
        <w:t xml:space="preserve">23. </w:t>
      </w:r>
      <w:r w:rsidR="00C50258" w:rsidRPr="00F93786">
        <w:rPr>
          <w:rFonts w:ascii="Times New Roman" w:hAnsi="Times New Roman"/>
          <w:lang w:val="en-GB"/>
        </w:rPr>
        <w:t>o</w:t>
      </w:r>
      <w:r w:rsidR="000A2F53" w:rsidRPr="00F93786">
        <w:rPr>
          <w:rFonts w:ascii="Times New Roman" w:hAnsi="Times New Roman"/>
          <w:lang w:val="en-GB"/>
        </w:rPr>
        <w:t>ther employ</w:t>
      </w:r>
      <w:r w:rsidR="00CE6E0C" w:rsidRPr="00F93786">
        <w:rPr>
          <w:rFonts w:ascii="Times New Roman" w:hAnsi="Times New Roman"/>
          <w:lang w:val="en-GB"/>
        </w:rPr>
        <w:t>ee rights and duties are lai</w:t>
      </w:r>
      <w:r w:rsidR="000A2F53" w:rsidRPr="00F93786">
        <w:rPr>
          <w:rFonts w:ascii="Times New Roman" w:hAnsi="Times New Roman"/>
          <w:lang w:val="en-GB"/>
        </w:rPr>
        <w:t>d</w:t>
      </w:r>
      <w:r w:rsidR="00CE6E0C" w:rsidRPr="00F93786">
        <w:rPr>
          <w:rFonts w:ascii="Times New Roman" w:hAnsi="Times New Roman"/>
          <w:lang w:val="en-GB"/>
        </w:rPr>
        <w:t xml:space="preserve"> down</w:t>
      </w:r>
      <w:r w:rsidR="000A2F53" w:rsidRPr="00F93786">
        <w:rPr>
          <w:rFonts w:ascii="Times New Roman" w:hAnsi="Times New Roman"/>
          <w:lang w:val="en-GB"/>
        </w:rPr>
        <w:t xml:space="preserve"> in </w:t>
      </w:r>
      <w:r w:rsidR="008A5D29" w:rsidRPr="00F93786">
        <w:rPr>
          <w:rFonts w:ascii="Times New Roman" w:hAnsi="Times New Roman"/>
          <w:lang w:val="en-GB"/>
        </w:rPr>
        <w:t>the law</w:t>
      </w:r>
      <w:r w:rsidR="000A2F53" w:rsidRPr="00F93786">
        <w:rPr>
          <w:rFonts w:ascii="Times New Roman" w:hAnsi="Times New Roman"/>
          <w:lang w:val="en-GB"/>
        </w:rPr>
        <w:t xml:space="preserve"> of the Republic of Lithuania and other legal acts, the University Statute</w:t>
      </w:r>
      <w:r w:rsidR="003B190D" w:rsidRPr="00F93786">
        <w:rPr>
          <w:rFonts w:ascii="Times New Roman" w:hAnsi="Times New Roman"/>
          <w:lang w:val="en-GB"/>
        </w:rPr>
        <w:t>,</w:t>
      </w:r>
      <w:r w:rsidR="000A2F53" w:rsidRPr="00F93786">
        <w:rPr>
          <w:rFonts w:ascii="Times New Roman" w:hAnsi="Times New Roman"/>
          <w:lang w:val="en-GB"/>
        </w:rPr>
        <w:t xml:space="preserve"> these Rules,</w:t>
      </w:r>
      <w:r w:rsidR="00F02DE8">
        <w:rPr>
          <w:rFonts w:ascii="Times New Roman" w:hAnsi="Times New Roman"/>
          <w:lang w:val="en-GB"/>
        </w:rPr>
        <w:t xml:space="preserve"> U</w:t>
      </w:r>
      <w:r w:rsidR="00133CEB" w:rsidRPr="00F93786">
        <w:rPr>
          <w:rFonts w:ascii="Times New Roman" w:hAnsi="Times New Roman"/>
          <w:lang w:val="en-GB"/>
        </w:rPr>
        <w:t xml:space="preserve">nit regulations, employee </w:t>
      </w:r>
      <w:r w:rsidR="00C31D10" w:rsidRPr="00F93786">
        <w:rPr>
          <w:rFonts w:ascii="Times New Roman" w:hAnsi="Times New Roman"/>
          <w:lang w:val="en-GB"/>
        </w:rPr>
        <w:t xml:space="preserve">staff </w:t>
      </w:r>
      <w:r w:rsidR="00133CEB" w:rsidRPr="00F93786">
        <w:rPr>
          <w:rFonts w:ascii="Times New Roman" w:hAnsi="Times New Roman"/>
          <w:lang w:val="en-GB"/>
        </w:rPr>
        <w:t>regulations</w:t>
      </w:r>
      <w:r w:rsidR="003B190D" w:rsidRPr="00F93786">
        <w:rPr>
          <w:rFonts w:ascii="Times New Roman" w:hAnsi="Times New Roman"/>
          <w:lang w:val="en-GB"/>
        </w:rPr>
        <w:t xml:space="preserve">, </w:t>
      </w:r>
      <w:r w:rsidR="00133CEB" w:rsidRPr="00F93786">
        <w:rPr>
          <w:rFonts w:ascii="Times New Roman" w:hAnsi="Times New Roman"/>
          <w:lang w:val="en-GB"/>
        </w:rPr>
        <w:t>the Employment Contract, the University</w:t>
      </w:r>
      <w:r w:rsidR="003B190D" w:rsidRPr="00F93786">
        <w:rPr>
          <w:rFonts w:ascii="Times New Roman" w:hAnsi="Times New Roman"/>
          <w:lang w:val="en-GB"/>
        </w:rPr>
        <w:t xml:space="preserve"> </w:t>
      </w:r>
      <w:r w:rsidR="00133CEB" w:rsidRPr="00F93786">
        <w:rPr>
          <w:rFonts w:ascii="Times New Roman" w:hAnsi="Times New Roman"/>
          <w:lang w:val="en-GB"/>
        </w:rPr>
        <w:t xml:space="preserve">Code </w:t>
      </w:r>
      <w:r w:rsidR="00C31D10" w:rsidRPr="00F93786">
        <w:rPr>
          <w:rFonts w:ascii="Times New Roman" w:hAnsi="Times New Roman"/>
          <w:lang w:val="en-GB"/>
        </w:rPr>
        <w:t xml:space="preserve">of Academic Ethics </w:t>
      </w:r>
      <w:r w:rsidR="00133CEB" w:rsidRPr="00F93786">
        <w:rPr>
          <w:rFonts w:ascii="Times New Roman" w:hAnsi="Times New Roman"/>
          <w:lang w:val="en-GB"/>
        </w:rPr>
        <w:t>and other University legal acts</w:t>
      </w:r>
      <w:r w:rsidR="003B190D" w:rsidRPr="00F93786">
        <w:rPr>
          <w:rFonts w:ascii="Times New Roman" w:hAnsi="Times New Roman"/>
          <w:lang w:val="en-GB"/>
        </w:rPr>
        <w:t>.</w:t>
      </w:r>
    </w:p>
    <w:p w:rsidR="003B190D" w:rsidRPr="00F93786" w:rsidRDefault="003B190D" w:rsidP="003B190D">
      <w:pPr>
        <w:pStyle w:val="ListParagraph"/>
        <w:tabs>
          <w:tab w:val="left" w:pos="709"/>
          <w:tab w:val="left" w:pos="993"/>
        </w:tabs>
        <w:spacing w:line="360" w:lineRule="auto"/>
        <w:ind w:left="0" w:firstLine="360"/>
        <w:rPr>
          <w:rFonts w:ascii="Times New Roman" w:hAnsi="Times New Roman"/>
          <w:lang w:val="en-GB"/>
        </w:rPr>
      </w:pPr>
      <w:r w:rsidRPr="00F93786">
        <w:rPr>
          <w:rFonts w:ascii="Times New Roman" w:hAnsi="Times New Roman"/>
          <w:lang w:val="en-GB"/>
        </w:rPr>
        <w:t xml:space="preserve">24. </w:t>
      </w:r>
      <w:r w:rsidR="00C50258" w:rsidRPr="00F93786">
        <w:rPr>
          <w:rFonts w:ascii="Times New Roman" w:hAnsi="Times New Roman"/>
          <w:lang w:val="en-GB"/>
        </w:rPr>
        <w:t>a</w:t>
      </w:r>
      <w:r w:rsidR="00C81B2B" w:rsidRPr="00F93786">
        <w:rPr>
          <w:rFonts w:ascii="Times New Roman" w:hAnsi="Times New Roman"/>
          <w:lang w:val="en-GB"/>
        </w:rPr>
        <w:t>n employee may be subject to disciplinary action</w:t>
      </w:r>
      <w:r w:rsidR="002A49C2" w:rsidRPr="00F93786">
        <w:rPr>
          <w:rFonts w:ascii="Times New Roman" w:hAnsi="Times New Roman"/>
          <w:lang w:val="en-GB"/>
        </w:rPr>
        <w:t xml:space="preserve"> for </w:t>
      </w:r>
      <w:r w:rsidR="00712B3D" w:rsidRPr="00F93786">
        <w:rPr>
          <w:rFonts w:ascii="Times New Roman" w:hAnsi="Times New Roman"/>
          <w:lang w:val="en-GB"/>
        </w:rPr>
        <w:t xml:space="preserve">the </w:t>
      </w:r>
      <w:r w:rsidR="002A49C2" w:rsidRPr="00F93786">
        <w:rPr>
          <w:rFonts w:ascii="Times New Roman" w:hAnsi="Times New Roman"/>
          <w:lang w:val="en-GB"/>
        </w:rPr>
        <w:t>violations of rules of discipline</w:t>
      </w:r>
      <w:r w:rsidRPr="00F93786">
        <w:rPr>
          <w:rFonts w:ascii="Times New Roman" w:hAnsi="Times New Roman"/>
          <w:lang w:val="en-GB"/>
        </w:rPr>
        <w:t xml:space="preserve">. </w:t>
      </w:r>
      <w:r w:rsidR="00C81B2B" w:rsidRPr="00F93786">
        <w:rPr>
          <w:rFonts w:ascii="Times New Roman" w:hAnsi="Times New Roman"/>
          <w:lang w:val="en-GB"/>
        </w:rPr>
        <w:t>The following penalties may be i</w:t>
      </w:r>
      <w:r w:rsidR="00F02DE8">
        <w:rPr>
          <w:rFonts w:ascii="Times New Roman" w:hAnsi="Times New Roman"/>
          <w:lang w:val="en-GB"/>
        </w:rPr>
        <w:t>mposed</w:t>
      </w:r>
      <w:r w:rsidRPr="00F93786">
        <w:rPr>
          <w:rFonts w:ascii="Times New Roman" w:hAnsi="Times New Roman"/>
          <w:lang w:val="en-GB"/>
        </w:rPr>
        <w:t>:</w:t>
      </w:r>
    </w:p>
    <w:p w:rsidR="003B190D" w:rsidRPr="00F93786" w:rsidRDefault="00025A56" w:rsidP="003B190D">
      <w:pPr>
        <w:pStyle w:val="ListParagraph"/>
        <w:numPr>
          <w:ilvl w:val="1"/>
          <w:numId w:val="3"/>
        </w:numPr>
        <w:tabs>
          <w:tab w:val="left" w:pos="709"/>
          <w:tab w:val="left" w:pos="1276"/>
        </w:tabs>
        <w:spacing w:after="200" w:line="360" w:lineRule="auto"/>
        <w:ind w:left="1276" w:hanging="632"/>
        <w:rPr>
          <w:rFonts w:ascii="Times New Roman" w:hAnsi="Times New Roman"/>
          <w:lang w:val="en-GB"/>
        </w:rPr>
      </w:pPr>
      <w:r>
        <w:rPr>
          <w:rFonts w:ascii="Times New Roman" w:hAnsi="Times New Roman"/>
          <w:lang w:val="en-GB"/>
        </w:rPr>
        <w:t>caution</w:t>
      </w:r>
      <w:r w:rsidR="003B190D" w:rsidRPr="00F93786">
        <w:rPr>
          <w:rFonts w:ascii="Times New Roman" w:hAnsi="Times New Roman"/>
          <w:lang w:val="en-GB"/>
        </w:rPr>
        <w:t>;</w:t>
      </w:r>
    </w:p>
    <w:p w:rsidR="003B190D" w:rsidRPr="00F93786" w:rsidRDefault="00C50258" w:rsidP="003B190D">
      <w:pPr>
        <w:pStyle w:val="ListParagraph"/>
        <w:numPr>
          <w:ilvl w:val="1"/>
          <w:numId w:val="3"/>
        </w:numPr>
        <w:tabs>
          <w:tab w:val="left" w:pos="709"/>
          <w:tab w:val="left" w:pos="1276"/>
        </w:tabs>
        <w:spacing w:after="200" w:line="360" w:lineRule="auto"/>
        <w:ind w:left="1276" w:hanging="632"/>
        <w:rPr>
          <w:rFonts w:ascii="Times New Roman" w:hAnsi="Times New Roman"/>
          <w:lang w:val="en-GB"/>
        </w:rPr>
      </w:pPr>
      <w:r w:rsidRPr="00F93786">
        <w:rPr>
          <w:rFonts w:ascii="Times New Roman" w:hAnsi="Times New Roman"/>
          <w:lang w:val="en-GB"/>
        </w:rPr>
        <w:lastRenderedPageBreak/>
        <w:t>r</w:t>
      </w:r>
      <w:r w:rsidR="00916C0B" w:rsidRPr="00F93786">
        <w:rPr>
          <w:rFonts w:ascii="Times New Roman" w:hAnsi="Times New Roman"/>
          <w:lang w:val="en-GB"/>
        </w:rPr>
        <w:t>eprimand</w:t>
      </w:r>
      <w:r w:rsidR="003B190D" w:rsidRPr="00F93786">
        <w:rPr>
          <w:rFonts w:ascii="Times New Roman" w:hAnsi="Times New Roman"/>
          <w:lang w:val="en-GB"/>
        </w:rPr>
        <w:t>;</w:t>
      </w:r>
    </w:p>
    <w:p w:rsidR="003B190D" w:rsidRPr="00F93786" w:rsidRDefault="00C50258" w:rsidP="003B190D">
      <w:pPr>
        <w:pStyle w:val="ListParagraph"/>
        <w:numPr>
          <w:ilvl w:val="1"/>
          <w:numId w:val="3"/>
        </w:numPr>
        <w:tabs>
          <w:tab w:val="left" w:pos="709"/>
          <w:tab w:val="left" w:pos="1276"/>
        </w:tabs>
        <w:spacing w:after="200" w:line="360" w:lineRule="auto"/>
        <w:ind w:left="1276" w:hanging="632"/>
        <w:rPr>
          <w:rFonts w:ascii="Times New Roman" w:hAnsi="Times New Roman"/>
          <w:lang w:val="en-GB"/>
        </w:rPr>
      </w:pPr>
      <w:r w:rsidRPr="00F93786">
        <w:rPr>
          <w:rFonts w:ascii="Times New Roman" w:hAnsi="Times New Roman"/>
          <w:lang w:val="en-GB"/>
        </w:rPr>
        <w:t>d</w:t>
      </w:r>
      <w:r w:rsidR="002A49C2" w:rsidRPr="00F93786">
        <w:rPr>
          <w:rFonts w:ascii="Times New Roman" w:hAnsi="Times New Roman"/>
          <w:lang w:val="en-GB"/>
        </w:rPr>
        <w:t>ismissal</w:t>
      </w:r>
      <w:r w:rsidR="004D7E54">
        <w:rPr>
          <w:rFonts w:ascii="Times New Roman" w:hAnsi="Times New Roman"/>
          <w:lang w:val="en-GB"/>
        </w:rPr>
        <w:t xml:space="preserve"> from work</w:t>
      </w:r>
      <w:r w:rsidR="003B190D" w:rsidRPr="00F93786">
        <w:rPr>
          <w:rFonts w:ascii="Times New Roman" w:hAnsi="Times New Roman"/>
          <w:lang w:val="en-GB"/>
        </w:rPr>
        <w:t>.</w:t>
      </w:r>
    </w:p>
    <w:p w:rsidR="002A49C2" w:rsidRPr="00F93786" w:rsidRDefault="003B190D" w:rsidP="002A49C2">
      <w:pPr>
        <w:tabs>
          <w:tab w:val="left" w:pos="709"/>
          <w:tab w:val="left" w:pos="993"/>
        </w:tabs>
        <w:spacing w:line="360" w:lineRule="auto"/>
        <w:ind w:firstLine="360"/>
        <w:jc w:val="both"/>
        <w:rPr>
          <w:rFonts w:ascii="Times New Roman" w:hAnsi="Times New Roman"/>
          <w:lang w:val="en-GB"/>
        </w:rPr>
      </w:pPr>
      <w:r w:rsidRPr="00F93786">
        <w:rPr>
          <w:rFonts w:ascii="Times New Roman" w:hAnsi="Times New Roman"/>
          <w:lang w:val="en-GB"/>
        </w:rPr>
        <w:t xml:space="preserve">25. </w:t>
      </w:r>
      <w:r w:rsidR="00916C0B" w:rsidRPr="00F93786">
        <w:rPr>
          <w:rFonts w:ascii="Times New Roman" w:hAnsi="Times New Roman"/>
          <w:lang w:val="en-GB"/>
        </w:rPr>
        <w:t xml:space="preserve">For </w:t>
      </w:r>
      <w:r w:rsidR="002A49C2" w:rsidRPr="00F93786">
        <w:rPr>
          <w:rFonts w:ascii="Times New Roman" w:hAnsi="Times New Roman"/>
          <w:lang w:val="en-GB"/>
        </w:rPr>
        <w:t xml:space="preserve">impeccable </w:t>
      </w:r>
      <w:r w:rsidR="00916C0B" w:rsidRPr="00F93786">
        <w:rPr>
          <w:rFonts w:ascii="Times New Roman" w:hAnsi="Times New Roman"/>
          <w:lang w:val="en-GB"/>
        </w:rPr>
        <w:t xml:space="preserve">performance </w:t>
      </w:r>
      <w:r w:rsidR="002A49C2" w:rsidRPr="00F93786">
        <w:rPr>
          <w:rFonts w:ascii="Times New Roman" w:hAnsi="Times New Roman"/>
          <w:lang w:val="en-GB"/>
        </w:rPr>
        <w:t xml:space="preserve">of one’s duties </w:t>
      </w:r>
      <w:r w:rsidR="00916C0B" w:rsidRPr="00F93786">
        <w:rPr>
          <w:rFonts w:ascii="Times New Roman" w:hAnsi="Times New Roman"/>
          <w:lang w:val="en-GB"/>
        </w:rPr>
        <w:t>and g</w:t>
      </w:r>
      <w:r w:rsidR="002A49C2" w:rsidRPr="00F93786">
        <w:rPr>
          <w:rFonts w:ascii="Times New Roman" w:hAnsi="Times New Roman"/>
          <w:lang w:val="en-GB"/>
        </w:rPr>
        <w:t>ood</w:t>
      </w:r>
      <w:r w:rsidR="00916C0B" w:rsidRPr="00F93786">
        <w:rPr>
          <w:rFonts w:ascii="Times New Roman" w:hAnsi="Times New Roman"/>
          <w:lang w:val="en-GB"/>
        </w:rPr>
        <w:t xml:space="preserve"> results, an</w:t>
      </w:r>
      <w:r w:rsidR="003E5EC4" w:rsidRPr="00F93786">
        <w:rPr>
          <w:rFonts w:ascii="Times New Roman" w:hAnsi="Times New Roman"/>
          <w:lang w:val="en-GB"/>
        </w:rPr>
        <w:t xml:space="preserve"> employee can be </w:t>
      </w:r>
      <w:r w:rsidR="00836E8A" w:rsidRPr="00F93786">
        <w:rPr>
          <w:rFonts w:ascii="Times New Roman" w:hAnsi="Times New Roman"/>
          <w:lang w:val="en-GB"/>
        </w:rPr>
        <w:t>awarded incentives</w:t>
      </w:r>
      <w:r w:rsidR="002A49C2" w:rsidRPr="00F93786">
        <w:rPr>
          <w:rFonts w:ascii="Times New Roman" w:hAnsi="Times New Roman"/>
          <w:lang w:val="en-GB"/>
        </w:rPr>
        <w:t xml:space="preserve"> in accordance with the provisions of legal acts.</w:t>
      </w:r>
    </w:p>
    <w:p w:rsidR="003B190D" w:rsidRPr="00F93786" w:rsidRDefault="003B190D" w:rsidP="003B190D">
      <w:pPr>
        <w:tabs>
          <w:tab w:val="left" w:pos="709"/>
          <w:tab w:val="left" w:pos="993"/>
        </w:tabs>
        <w:spacing w:line="360" w:lineRule="auto"/>
        <w:ind w:firstLine="360"/>
        <w:jc w:val="both"/>
        <w:rPr>
          <w:rFonts w:ascii="Times New Roman" w:hAnsi="Times New Roman"/>
          <w:lang w:val="en-GB"/>
        </w:rPr>
      </w:pPr>
    </w:p>
    <w:p w:rsidR="003B190D" w:rsidRPr="00F93786" w:rsidRDefault="003B190D" w:rsidP="003B190D">
      <w:pPr>
        <w:pStyle w:val="ListParagraph"/>
        <w:spacing w:line="360" w:lineRule="auto"/>
        <w:ind w:left="1080"/>
        <w:rPr>
          <w:rFonts w:ascii="Times New Roman" w:hAnsi="Times New Roman"/>
          <w:lang w:val="en-GB"/>
        </w:rPr>
      </w:pPr>
    </w:p>
    <w:p w:rsidR="003B190D" w:rsidRPr="00F93786" w:rsidRDefault="00770A98" w:rsidP="00BA6E73">
      <w:pPr>
        <w:pStyle w:val="ListParagraph"/>
        <w:numPr>
          <w:ilvl w:val="0"/>
          <w:numId w:val="2"/>
        </w:numPr>
        <w:spacing w:after="200" w:line="360" w:lineRule="auto"/>
        <w:jc w:val="center"/>
        <w:rPr>
          <w:rFonts w:ascii="Times New Roman" w:hAnsi="Times New Roman"/>
          <w:b/>
          <w:lang w:val="en-GB"/>
        </w:rPr>
      </w:pPr>
      <w:r>
        <w:rPr>
          <w:rFonts w:ascii="Times New Roman" w:hAnsi="Times New Roman"/>
          <w:b/>
          <w:lang w:val="en-GB"/>
        </w:rPr>
        <w:t xml:space="preserve">STUDENTS AND ASSOCIATE </w:t>
      </w:r>
      <w:r w:rsidR="00C50258" w:rsidRPr="00F93786">
        <w:rPr>
          <w:rFonts w:ascii="Times New Roman" w:hAnsi="Times New Roman"/>
          <w:b/>
          <w:lang w:val="en-GB"/>
        </w:rPr>
        <w:t xml:space="preserve">STUDENTS’  </w:t>
      </w:r>
      <w:r w:rsidR="00916C0B" w:rsidRPr="00F93786">
        <w:rPr>
          <w:rFonts w:ascii="Times New Roman" w:hAnsi="Times New Roman"/>
          <w:b/>
          <w:lang w:val="en-GB"/>
        </w:rPr>
        <w:t xml:space="preserve">GENERAL </w:t>
      </w:r>
      <w:r w:rsidR="00C50258" w:rsidRPr="00F93786">
        <w:rPr>
          <w:rFonts w:ascii="Times New Roman" w:hAnsi="Times New Roman"/>
          <w:b/>
          <w:lang w:val="en-GB"/>
        </w:rPr>
        <w:t>RIGHTS AND DUTIES</w:t>
      </w:r>
    </w:p>
    <w:p w:rsidR="003B190D" w:rsidRPr="00F93786" w:rsidRDefault="003B190D"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r w:rsidRPr="00F93786">
        <w:rPr>
          <w:rFonts w:ascii="Times New Roman" w:hAnsi="Times New Roman"/>
          <w:lang w:val="en-GB"/>
        </w:rPr>
        <w:t>26.</w:t>
      </w:r>
      <w:r w:rsidR="00835D08" w:rsidRPr="00F93786">
        <w:rPr>
          <w:rFonts w:ascii="Times New Roman" w:hAnsi="Times New Roman"/>
          <w:lang w:val="en-GB"/>
        </w:rPr>
        <w:t xml:space="preserve"> </w:t>
      </w:r>
      <w:r w:rsidR="009A04B7" w:rsidRPr="00F93786">
        <w:rPr>
          <w:rFonts w:ascii="Times New Roman" w:hAnsi="Times New Roman"/>
          <w:szCs w:val="24"/>
          <w:lang w:val="en-GB"/>
        </w:rPr>
        <w:t xml:space="preserve">Students and </w:t>
      </w:r>
      <w:r w:rsidR="00AC7AC2">
        <w:rPr>
          <w:rFonts w:ascii="Times New Roman" w:hAnsi="Times New Roman"/>
          <w:szCs w:val="24"/>
          <w:lang w:val="en-GB"/>
        </w:rPr>
        <w:t>associate</w:t>
      </w:r>
      <w:r w:rsidR="00835D08" w:rsidRPr="00F93786">
        <w:rPr>
          <w:rFonts w:ascii="Times New Roman" w:hAnsi="Times New Roman"/>
          <w:szCs w:val="24"/>
          <w:lang w:val="en-GB"/>
        </w:rPr>
        <w:t xml:space="preserve"> students </w:t>
      </w:r>
      <w:r w:rsidR="009A04B7" w:rsidRPr="00F93786">
        <w:rPr>
          <w:rFonts w:ascii="Times New Roman" w:hAnsi="Times New Roman"/>
          <w:szCs w:val="24"/>
          <w:lang w:val="en-GB"/>
        </w:rPr>
        <w:t>have the right</w:t>
      </w:r>
      <w:r w:rsidR="00835D08" w:rsidRPr="00F93786">
        <w:rPr>
          <w:rFonts w:ascii="Times New Roman" w:hAnsi="Times New Roman"/>
          <w:szCs w:val="24"/>
          <w:lang w:val="en-GB"/>
        </w:rPr>
        <w:t xml:space="preserve"> to</w:t>
      </w:r>
      <w:r w:rsidRPr="00F93786">
        <w:rPr>
          <w:rFonts w:ascii="Times New Roman" w:hAnsi="Times New Roman"/>
          <w:szCs w:val="24"/>
          <w:lang w:val="en-GB"/>
        </w:rPr>
        <w:t>:</w:t>
      </w:r>
    </w:p>
    <w:p w:rsidR="003B190D" w:rsidRPr="00F93786" w:rsidRDefault="003B190D" w:rsidP="003B190D">
      <w:pPr>
        <w:tabs>
          <w:tab w:val="left" w:pos="0"/>
          <w:tab w:val="left" w:pos="1418"/>
          <w:tab w:val="left" w:pos="1531"/>
        </w:tabs>
        <w:spacing w:line="360" w:lineRule="auto"/>
        <w:ind w:firstLine="267"/>
        <w:contextualSpacing/>
        <w:jc w:val="both"/>
        <w:outlineLvl w:val="2"/>
        <w:rPr>
          <w:rFonts w:ascii="Times New Roman" w:hAnsi="Times New Roman"/>
          <w:szCs w:val="24"/>
          <w:lang w:val="en-GB"/>
        </w:rPr>
      </w:pPr>
      <w:r w:rsidRPr="00F93786">
        <w:rPr>
          <w:rFonts w:ascii="Times New Roman" w:hAnsi="Times New Roman"/>
          <w:lang w:val="en-GB"/>
        </w:rPr>
        <w:t>26</w:t>
      </w:r>
      <w:r w:rsidR="00835D08" w:rsidRPr="00F93786">
        <w:rPr>
          <w:rFonts w:ascii="Times New Roman" w:hAnsi="Times New Roman"/>
          <w:szCs w:val="24"/>
          <w:lang w:val="en-GB"/>
        </w:rPr>
        <w:t xml:space="preserve">.1. </w:t>
      </w:r>
      <w:r w:rsidR="00C50258" w:rsidRPr="00F93786">
        <w:rPr>
          <w:rFonts w:ascii="Times New Roman" w:hAnsi="Times New Roman"/>
          <w:lang w:val="en-GB"/>
        </w:rPr>
        <w:t>study according to a chosen study programme;</w:t>
      </w:r>
    </w:p>
    <w:p w:rsidR="003B190D" w:rsidRPr="00F93786" w:rsidRDefault="003B190D" w:rsidP="003B190D">
      <w:pPr>
        <w:tabs>
          <w:tab w:val="left" w:pos="0"/>
          <w:tab w:val="left" w:pos="1418"/>
          <w:tab w:val="left" w:pos="1531"/>
        </w:tabs>
        <w:spacing w:line="360" w:lineRule="auto"/>
        <w:ind w:firstLine="267"/>
        <w:contextualSpacing/>
        <w:jc w:val="both"/>
        <w:outlineLvl w:val="2"/>
        <w:rPr>
          <w:rFonts w:ascii="Times New Roman" w:hAnsi="Times New Roman"/>
          <w:szCs w:val="24"/>
          <w:lang w:val="en-GB"/>
        </w:rPr>
      </w:pPr>
      <w:r w:rsidRPr="00F93786">
        <w:rPr>
          <w:rFonts w:ascii="Times New Roman" w:hAnsi="Times New Roman"/>
          <w:lang w:val="en-GB"/>
        </w:rPr>
        <w:t>26</w:t>
      </w:r>
      <w:r w:rsidR="00835D08" w:rsidRPr="00F93786">
        <w:rPr>
          <w:rFonts w:ascii="Times New Roman" w:hAnsi="Times New Roman"/>
          <w:szCs w:val="24"/>
          <w:lang w:val="en-GB"/>
        </w:rPr>
        <w:t xml:space="preserve">.2. </w:t>
      </w:r>
      <w:r w:rsidR="00C50258" w:rsidRPr="00F93786">
        <w:rPr>
          <w:rFonts w:ascii="Times New Roman" w:hAnsi="Times New Roman"/>
          <w:lang w:val="en-GB"/>
        </w:rPr>
        <w:t>study according to an individual plan of studies;</w:t>
      </w:r>
    </w:p>
    <w:p w:rsidR="003B190D" w:rsidRPr="00F93786" w:rsidRDefault="003B190D" w:rsidP="003B190D">
      <w:pPr>
        <w:tabs>
          <w:tab w:val="left" w:pos="0"/>
          <w:tab w:val="left" w:pos="1418"/>
          <w:tab w:val="left" w:pos="1531"/>
        </w:tabs>
        <w:spacing w:line="360" w:lineRule="auto"/>
        <w:ind w:firstLine="267"/>
        <w:contextualSpacing/>
        <w:jc w:val="both"/>
        <w:outlineLvl w:val="2"/>
        <w:rPr>
          <w:rFonts w:ascii="Times New Roman" w:hAnsi="Times New Roman"/>
          <w:szCs w:val="24"/>
          <w:lang w:val="en-GB"/>
        </w:rPr>
      </w:pPr>
      <w:r w:rsidRPr="00F93786">
        <w:rPr>
          <w:rFonts w:ascii="Times New Roman" w:hAnsi="Times New Roman"/>
          <w:lang w:val="en-GB"/>
        </w:rPr>
        <w:t>26</w:t>
      </w:r>
      <w:r w:rsidR="00835D08" w:rsidRPr="00F93786">
        <w:rPr>
          <w:rFonts w:ascii="Times New Roman" w:hAnsi="Times New Roman"/>
          <w:szCs w:val="24"/>
          <w:lang w:val="en-GB"/>
        </w:rPr>
        <w:t xml:space="preserve">.3. </w:t>
      </w:r>
      <w:r w:rsidR="00C50258" w:rsidRPr="00F93786">
        <w:rPr>
          <w:rFonts w:ascii="Times New Roman" w:hAnsi="Times New Roman"/>
          <w:lang w:val="en-GB"/>
        </w:rPr>
        <w:t>study according to more than one study programme or other study subjects at the University or another higher education institution;</w:t>
      </w:r>
    </w:p>
    <w:p w:rsidR="00C50258" w:rsidRPr="00F93786" w:rsidRDefault="003B190D" w:rsidP="003B190D">
      <w:pPr>
        <w:tabs>
          <w:tab w:val="left" w:pos="0"/>
          <w:tab w:val="left" w:pos="1418"/>
          <w:tab w:val="left" w:pos="1531"/>
        </w:tabs>
        <w:spacing w:line="360" w:lineRule="auto"/>
        <w:ind w:firstLine="267"/>
        <w:contextualSpacing/>
        <w:jc w:val="both"/>
        <w:outlineLvl w:val="2"/>
        <w:rPr>
          <w:rFonts w:ascii="Times New Roman" w:hAnsi="Times New Roman"/>
          <w:lang w:val="en-GB"/>
        </w:rPr>
      </w:pPr>
      <w:r w:rsidRPr="00F93786">
        <w:rPr>
          <w:rFonts w:ascii="Times New Roman" w:hAnsi="Times New Roman"/>
          <w:lang w:val="en-GB"/>
        </w:rPr>
        <w:t>26</w:t>
      </w:r>
      <w:r w:rsidR="00835D08" w:rsidRPr="00F93786">
        <w:rPr>
          <w:rFonts w:ascii="Times New Roman" w:hAnsi="Times New Roman"/>
          <w:szCs w:val="24"/>
          <w:lang w:val="en-GB"/>
        </w:rPr>
        <w:t xml:space="preserve">.4. </w:t>
      </w:r>
      <w:r w:rsidR="00C50258" w:rsidRPr="00F93786">
        <w:rPr>
          <w:rFonts w:ascii="Times New Roman" w:hAnsi="Times New Roman"/>
          <w:lang w:val="en-GB"/>
        </w:rPr>
        <w:t xml:space="preserve">assess the quality of lecturing and material resources of studies; </w:t>
      </w:r>
    </w:p>
    <w:p w:rsidR="003B190D" w:rsidRPr="00F93786" w:rsidRDefault="003B190D" w:rsidP="003B190D">
      <w:pPr>
        <w:tabs>
          <w:tab w:val="left" w:pos="0"/>
          <w:tab w:val="left" w:pos="1418"/>
          <w:tab w:val="left" w:pos="1531"/>
        </w:tabs>
        <w:spacing w:line="360" w:lineRule="auto"/>
        <w:ind w:firstLine="267"/>
        <w:contextualSpacing/>
        <w:jc w:val="both"/>
        <w:outlineLvl w:val="2"/>
        <w:rPr>
          <w:rFonts w:ascii="Times New Roman" w:hAnsi="Times New Roman"/>
          <w:szCs w:val="24"/>
          <w:lang w:val="en-GB"/>
        </w:rPr>
      </w:pPr>
      <w:r w:rsidRPr="00F93786">
        <w:rPr>
          <w:rFonts w:ascii="Times New Roman" w:hAnsi="Times New Roman"/>
          <w:lang w:val="en-GB"/>
        </w:rPr>
        <w:t>26</w:t>
      </w:r>
      <w:r w:rsidRPr="00F93786">
        <w:rPr>
          <w:rFonts w:ascii="Times New Roman" w:hAnsi="Times New Roman"/>
          <w:szCs w:val="24"/>
          <w:lang w:val="en-GB"/>
        </w:rPr>
        <w:t xml:space="preserve">.5. </w:t>
      </w:r>
      <w:r w:rsidR="00C50258" w:rsidRPr="00F93786">
        <w:rPr>
          <w:rFonts w:ascii="Times New Roman" w:hAnsi="Times New Roman"/>
          <w:lang w:val="en-GB"/>
        </w:rPr>
        <w:t>choose a teacher</w:t>
      </w:r>
      <w:r w:rsidR="00C50258" w:rsidRPr="00F93786">
        <w:rPr>
          <w:rFonts w:ascii="Times New Roman" w:hAnsi="Times New Roman"/>
          <w:szCs w:val="24"/>
          <w:lang w:val="en-GB"/>
        </w:rPr>
        <w:t xml:space="preserve"> when registering for studies</w:t>
      </w:r>
      <w:r w:rsidR="00C50258" w:rsidRPr="00F93786">
        <w:rPr>
          <w:rFonts w:ascii="Times New Roman" w:hAnsi="Times New Roman"/>
          <w:lang w:val="en-GB"/>
        </w:rPr>
        <w:t xml:space="preserve"> if the same subject is taught by several teachers; </w:t>
      </w:r>
    </w:p>
    <w:p w:rsidR="003B190D" w:rsidRPr="00F93786" w:rsidRDefault="003B190D" w:rsidP="003B190D">
      <w:pPr>
        <w:tabs>
          <w:tab w:val="left" w:pos="0"/>
          <w:tab w:val="left" w:pos="1418"/>
          <w:tab w:val="left" w:pos="1531"/>
        </w:tabs>
        <w:spacing w:line="360" w:lineRule="auto"/>
        <w:ind w:firstLine="267"/>
        <w:contextualSpacing/>
        <w:jc w:val="both"/>
        <w:outlineLvl w:val="2"/>
        <w:rPr>
          <w:rFonts w:ascii="Times New Roman" w:hAnsi="Times New Roman"/>
          <w:szCs w:val="24"/>
          <w:lang w:val="en-GB"/>
        </w:rPr>
      </w:pPr>
      <w:r w:rsidRPr="00F93786">
        <w:rPr>
          <w:rFonts w:ascii="Times New Roman" w:hAnsi="Times New Roman"/>
          <w:lang w:val="en-GB"/>
        </w:rPr>
        <w:t>26</w:t>
      </w:r>
      <w:r w:rsidRPr="00F93786">
        <w:rPr>
          <w:rFonts w:ascii="Times New Roman" w:hAnsi="Times New Roman"/>
          <w:szCs w:val="24"/>
          <w:lang w:val="en-GB"/>
        </w:rPr>
        <w:t xml:space="preserve">.6. </w:t>
      </w:r>
      <w:r w:rsidR="00C50258" w:rsidRPr="00F93786">
        <w:rPr>
          <w:rFonts w:ascii="Times New Roman" w:hAnsi="Times New Roman"/>
          <w:lang w:val="en-GB"/>
        </w:rPr>
        <w:t>propose a topic for their graduate paper or choose from among several proposed topics;</w:t>
      </w:r>
    </w:p>
    <w:p w:rsidR="003B190D" w:rsidRPr="00F93786" w:rsidRDefault="003B190D" w:rsidP="003B190D">
      <w:pPr>
        <w:tabs>
          <w:tab w:val="left" w:pos="0"/>
          <w:tab w:val="left" w:pos="1418"/>
          <w:tab w:val="left" w:pos="1531"/>
        </w:tabs>
        <w:spacing w:line="360" w:lineRule="auto"/>
        <w:ind w:firstLine="267"/>
        <w:contextualSpacing/>
        <w:jc w:val="both"/>
        <w:outlineLvl w:val="2"/>
        <w:rPr>
          <w:rFonts w:ascii="Times New Roman" w:hAnsi="Times New Roman"/>
          <w:szCs w:val="24"/>
          <w:lang w:val="en-GB"/>
        </w:rPr>
      </w:pPr>
      <w:r w:rsidRPr="00F93786">
        <w:rPr>
          <w:rFonts w:ascii="Times New Roman" w:hAnsi="Times New Roman"/>
          <w:lang w:val="en-GB"/>
        </w:rPr>
        <w:t>26</w:t>
      </w:r>
      <w:r w:rsidRPr="00F93786">
        <w:rPr>
          <w:rFonts w:ascii="Times New Roman" w:hAnsi="Times New Roman"/>
          <w:szCs w:val="24"/>
          <w:lang w:val="en-GB"/>
        </w:rPr>
        <w:t xml:space="preserve">.7. </w:t>
      </w:r>
      <w:r w:rsidR="00C50258" w:rsidRPr="00F93786">
        <w:rPr>
          <w:rFonts w:ascii="Times New Roman" w:hAnsi="Times New Roman"/>
          <w:lang w:val="en-GB"/>
        </w:rPr>
        <w:t xml:space="preserve">account for works by applying alternative ways </w:t>
      </w:r>
      <w:r w:rsidR="00F02DE8">
        <w:rPr>
          <w:rFonts w:ascii="Times New Roman" w:hAnsi="Times New Roman"/>
          <w:lang w:val="en-GB"/>
        </w:rPr>
        <w:t xml:space="preserve">of accounting </w:t>
      </w:r>
      <w:r w:rsidR="00C50258" w:rsidRPr="00F93786">
        <w:rPr>
          <w:rFonts w:ascii="Times New Roman" w:hAnsi="Times New Roman"/>
          <w:lang w:val="en-GB"/>
        </w:rPr>
        <w:t xml:space="preserve">if they have a disability because of which they are unable to account </w:t>
      </w:r>
      <w:r w:rsidR="00F02DE8">
        <w:rPr>
          <w:rFonts w:ascii="Times New Roman" w:hAnsi="Times New Roman"/>
          <w:lang w:val="en-GB"/>
        </w:rPr>
        <w:t xml:space="preserve">for the works according to the </w:t>
      </w:r>
      <w:r w:rsidR="00C50258" w:rsidRPr="00F93786">
        <w:rPr>
          <w:rFonts w:ascii="Times New Roman" w:hAnsi="Times New Roman"/>
          <w:lang w:val="en-GB"/>
        </w:rPr>
        <w:t>e</w:t>
      </w:r>
      <w:r w:rsidR="00F02DE8">
        <w:rPr>
          <w:rFonts w:ascii="Times New Roman" w:hAnsi="Times New Roman"/>
          <w:lang w:val="en-GB"/>
        </w:rPr>
        <w:t>s</w:t>
      </w:r>
      <w:r w:rsidR="00C50258" w:rsidRPr="00F93786">
        <w:rPr>
          <w:rFonts w:ascii="Times New Roman" w:hAnsi="Times New Roman"/>
          <w:lang w:val="en-GB"/>
        </w:rPr>
        <w:t>t</w:t>
      </w:r>
      <w:r w:rsidR="00F02DE8">
        <w:rPr>
          <w:rFonts w:ascii="Times New Roman" w:hAnsi="Times New Roman"/>
          <w:lang w:val="en-GB"/>
        </w:rPr>
        <w:t>ablished</w:t>
      </w:r>
      <w:r w:rsidR="00C50258" w:rsidRPr="00F93786">
        <w:rPr>
          <w:rFonts w:ascii="Times New Roman" w:hAnsi="Times New Roman"/>
          <w:lang w:val="en-GB"/>
        </w:rPr>
        <w:t xml:space="preserve"> procedure on condition that the alternative way of accounting ensures that t</w:t>
      </w:r>
      <w:r w:rsidR="006C2BFB" w:rsidRPr="00F93786">
        <w:rPr>
          <w:rFonts w:ascii="Times New Roman" w:hAnsi="Times New Roman"/>
          <w:szCs w:val="24"/>
          <w:lang w:val="en-GB"/>
        </w:rPr>
        <w:t xml:space="preserve">he </w:t>
      </w:r>
      <w:r w:rsidR="00306F86" w:rsidRPr="00F93786">
        <w:rPr>
          <w:rFonts w:ascii="Times New Roman" w:hAnsi="Times New Roman"/>
          <w:szCs w:val="24"/>
          <w:lang w:val="en-GB"/>
        </w:rPr>
        <w:t xml:space="preserve">prescribed learning outcomes </w:t>
      </w:r>
      <w:r w:rsidR="006C2BFB" w:rsidRPr="00F93786">
        <w:rPr>
          <w:rFonts w:ascii="Times New Roman" w:hAnsi="Times New Roman"/>
          <w:szCs w:val="24"/>
          <w:lang w:val="en-GB"/>
        </w:rPr>
        <w:t>will be</w:t>
      </w:r>
      <w:r w:rsidR="00C50258" w:rsidRPr="00F93786">
        <w:rPr>
          <w:rFonts w:ascii="Times New Roman" w:hAnsi="Times New Roman"/>
          <w:szCs w:val="24"/>
          <w:lang w:val="en-GB"/>
        </w:rPr>
        <w:t xml:space="preserve"> achieved</w:t>
      </w:r>
      <w:r w:rsidRPr="00F93786">
        <w:rPr>
          <w:rFonts w:ascii="Times New Roman" w:hAnsi="Times New Roman"/>
          <w:szCs w:val="24"/>
          <w:lang w:val="en-GB"/>
        </w:rPr>
        <w:t>;</w:t>
      </w:r>
    </w:p>
    <w:p w:rsidR="003B190D" w:rsidRPr="00F93786" w:rsidRDefault="003B190D" w:rsidP="003B190D">
      <w:pPr>
        <w:tabs>
          <w:tab w:val="left" w:pos="0"/>
          <w:tab w:val="left" w:pos="1418"/>
          <w:tab w:val="left" w:pos="1531"/>
        </w:tabs>
        <w:spacing w:line="360" w:lineRule="auto"/>
        <w:ind w:firstLine="267"/>
        <w:contextualSpacing/>
        <w:jc w:val="both"/>
        <w:outlineLvl w:val="2"/>
        <w:rPr>
          <w:rFonts w:ascii="Times New Roman" w:hAnsi="Times New Roman"/>
          <w:szCs w:val="24"/>
          <w:lang w:val="en-GB"/>
        </w:rPr>
      </w:pPr>
      <w:r w:rsidRPr="00F93786">
        <w:rPr>
          <w:rFonts w:ascii="Times New Roman" w:hAnsi="Times New Roman"/>
          <w:lang w:val="en-GB"/>
        </w:rPr>
        <w:t>26</w:t>
      </w:r>
      <w:r w:rsidR="00B63037" w:rsidRPr="00F93786">
        <w:rPr>
          <w:rFonts w:ascii="Times New Roman" w:hAnsi="Times New Roman"/>
          <w:szCs w:val="24"/>
          <w:lang w:val="en-GB"/>
        </w:rPr>
        <w:t xml:space="preserve">.8. </w:t>
      </w:r>
      <w:r w:rsidR="00C50258" w:rsidRPr="00F93786">
        <w:rPr>
          <w:rFonts w:ascii="Times New Roman" w:hAnsi="Times New Roman"/>
          <w:lang w:val="en-GB"/>
        </w:rPr>
        <w:t xml:space="preserve">address the University administration so that the results of the studies at the University </w:t>
      </w:r>
      <w:r w:rsidR="00B63037" w:rsidRPr="00F93786">
        <w:rPr>
          <w:rFonts w:ascii="Times New Roman" w:hAnsi="Times New Roman"/>
          <w:szCs w:val="24"/>
          <w:lang w:val="en-GB"/>
        </w:rPr>
        <w:t xml:space="preserve">or </w:t>
      </w:r>
      <w:r w:rsidR="00835D08" w:rsidRPr="00F93786">
        <w:rPr>
          <w:rFonts w:ascii="Times New Roman" w:hAnsi="Times New Roman"/>
          <w:szCs w:val="24"/>
          <w:lang w:val="en-GB"/>
        </w:rPr>
        <w:t xml:space="preserve">at </w:t>
      </w:r>
      <w:r w:rsidR="00B63037" w:rsidRPr="00F93786">
        <w:rPr>
          <w:rFonts w:ascii="Times New Roman" w:hAnsi="Times New Roman"/>
          <w:szCs w:val="24"/>
          <w:lang w:val="en-GB"/>
        </w:rPr>
        <w:t xml:space="preserve">another institution of higher education in Lithuania or abroad </w:t>
      </w:r>
      <w:r w:rsidR="00BA6E73" w:rsidRPr="00F93786">
        <w:rPr>
          <w:rFonts w:ascii="Times New Roman" w:hAnsi="Times New Roman"/>
          <w:szCs w:val="24"/>
          <w:lang w:val="en-GB"/>
        </w:rPr>
        <w:t xml:space="preserve">are </w:t>
      </w:r>
      <w:r w:rsidR="00835D08" w:rsidRPr="00F93786">
        <w:rPr>
          <w:rFonts w:ascii="Times New Roman" w:hAnsi="Times New Roman"/>
          <w:szCs w:val="24"/>
          <w:lang w:val="en-GB"/>
        </w:rPr>
        <w:t>validated</w:t>
      </w:r>
      <w:r w:rsidRPr="00F93786">
        <w:rPr>
          <w:rFonts w:ascii="Times New Roman" w:hAnsi="Times New Roman"/>
          <w:szCs w:val="24"/>
          <w:lang w:val="en-GB"/>
        </w:rPr>
        <w:t>;</w:t>
      </w:r>
    </w:p>
    <w:p w:rsidR="00BA6E73" w:rsidRPr="00F93786" w:rsidRDefault="00BA6E73" w:rsidP="003B190D">
      <w:pPr>
        <w:tabs>
          <w:tab w:val="left" w:pos="0"/>
          <w:tab w:val="left" w:pos="1418"/>
          <w:tab w:val="left" w:pos="1531"/>
        </w:tabs>
        <w:spacing w:line="360" w:lineRule="auto"/>
        <w:ind w:firstLine="267"/>
        <w:contextualSpacing/>
        <w:jc w:val="both"/>
        <w:outlineLvl w:val="2"/>
        <w:rPr>
          <w:rFonts w:ascii="Times New Roman" w:hAnsi="Times New Roman"/>
          <w:lang w:val="en-GB"/>
        </w:rPr>
      </w:pPr>
      <w:r w:rsidRPr="00F93786">
        <w:rPr>
          <w:rFonts w:ascii="Times New Roman" w:hAnsi="Times New Roman"/>
          <w:szCs w:val="24"/>
          <w:lang w:val="en-GB"/>
        </w:rPr>
        <w:t xml:space="preserve">26.9. </w:t>
      </w:r>
      <w:r w:rsidRPr="00F93786">
        <w:rPr>
          <w:rFonts w:ascii="Times New Roman" w:hAnsi="Times New Roman"/>
          <w:lang w:val="en-GB"/>
        </w:rPr>
        <w:t xml:space="preserve">address the administration of the University, the Commission for the Settlement of Disputes among Students, the Administration and Other Employees (hereinafter referred to as the Dispute Settlement Commission), regarding the violation of rights and lawful interests; </w:t>
      </w:r>
    </w:p>
    <w:p w:rsidR="00BA6E73" w:rsidRPr="00F93786" w:rsidRDefault="00BA6E73" w:rsidP="003B190D">
      <w:pPr>
        <w:tabs>
          <w:tab w:val="left" w:pos="0"/>
          <w:tab w:val="left" w:pos="1418"/>
          <w:tab w:val="left" w:pos="1531"/>
        </w:tabs>
        <w:spacing w:line="360" w:lineRule="auto"/>
        <w:ind w:firstLine="267"/>
        <w:contextualSpacing/>
        <w:jc w:val="both"/>
        <w:outlineLvl w:val="2"/>
        <w:rPr>
          <w:rFonts w:ascii="Times New Roman" w:hAnsi="Times New Roman"/>
          <w:lang w:val="en-GB"/>
        </w:rPr>
      </w:pPr>
      <w:r w:rsidRPr="00F93786">
        <w:rPr>
          <w:rFonts w:ascii="Times New Roman" w:hAnsi="Times New Roman"/>
          <w:lang w:val="en-GB"/>
        </w:rPr>
        <w:t>26.10. terminate and renew studies in accordance with the procedure established by the Senate;</w:t>
      </w:r>
    </w:p>
    <w:p w:rsidR="00BA6E73" w:rsidRPr="00F93786" w:rsidRDefault="00BA6E73" w:rsidP="003B190D">
      <w:pPr>
        <w:tabs>
          <w:tab w:val="left" w:pos="0"/>
          <w:tab w:val="left" w:pos="1418"/>
          <w:tab w:val="left" w:pos="1531"/>
        </w:tabs>
        <w:spacing w:line="360" w:lineRule="auto"/>
        <w:ind w:firstLine="267"/>
        <w:contextualSpacing/>
        <w:jc w:val="both"/>
        <w:outlineLvl w:val="2"/>
        <w:rPr>
          <w:rFonts w:ascii="Times New Roman" w:hAnsi="Times New Roman"/>
          <w:lang w:val="en-GB"/>
        </w:rPr>
      </w:pPr>
      <w:r w:rsidRPr="00F93786">
        <w:rPr>
          <w:rFonts w:ascii="Times New Roman" w:hAnsi="Times New Roman"/>
          <w:lang w:val="en-GB"/>
        </w:rPr>
        <w:t xml:space="preserve">26.11. take an academic leave without losing the status of a student and the right to continue studies after the academic leave in a state-funded </w:t>
      </w:r>
      <w:r w:rsidR="00CC6253">
        <w:rPr>
          <w:rFonts w:ascii="Times New Roman" w:hAnsi="Times New Roman"/>
          <w:lang w:val="en-GB"/>
        </w:rPr>
        <w:t xml:space="preserve">study </w:t>
      </w:r>
      <w:r w:rsidRPr="00F93786">
        <w:rPr>
          <w:rFonts w:ascii="Times New Roman" w:hAnsi="Times New Roman"/>
          <w:lang w:val="en-GB"/>
        </w:rPr>
        <w:t xml:space="preserve">place if they had a state-funded </w:t>
      </w:r>
      <w:r w:rsidR="00CC6253">
        <w:rPr>
          <w:rFonts w:ascii="Times New Roman" w:hAnsi="Times New Roman"/>
          <w:lang w:val="en-GB"/>
        </w:rPr>
        <w:t xml:space="preserve">study </w:t>
      </w:r>
      <w:r w:rsidRPr="00F93786">
        <w:rPr>
          <w:rFonts w:ascii="Times New Roman" w:hAnsi="Times New Roman"/>
          <w:lang w:val="en-GB"/>
        </w:rPr>
        <w:t xml:space="preserve">place before the academic leave; </w:t>
      </w:r>
    </w:p>
    <w:p w:rsidR="00BA6E73" w:rsidRPr="00F93786" w:rsidRDefault="00BA6E73" w:rsidP="00BA6E73">
      <w:pPr>
        <w:tabs>
          <w:tab w:val="left" w:pos="0"/>
          <w:tab w:val="left" w:pos="1418"/>
          <w:tab w:val="left" w:pos="1531"/>
        </w:tabs>
        <w:spacing w:line="360" w:lineRule="auto"/>
        <w:ind w:firstLine="267"/>
        <w:contextualSpacing/>
        <w:jc w:val="both"/>
        <w:outlineLvl w:val="2"/>
        <w:rPr>
          <w:rFonts w:ascii="Times New Roman" w:hAnsi="Times New Roman"/>
          <w:lang w:val="en-GB"/>
        </w:rPr>
      </w:pPr>
      <w:r w:rsidRPr="00F93786">
        <w:rPr>
          <w:rFonts w:ascii="Times New Roman" w:hAnsi="Times New Roman"/>
          <w:lang w:val="en-GB"/>
        </w:rPr>
        <w:t>26.12. express their thoughts and views freely;</w:t>
      </w:r>
    </w:p>
    <w:p w:rsidR="00BA6E73" w:rsidRPr="00F93786" w:rsidRDefault="00BA6E73" w:rsidP="00BA6E73">
      <w:pPr>
        <w:tabs>
          <w:tab w:val="left" w:pos="0"/>
          <w:tab w:val="left" w:pos="1418"/>
          <w:tab w:val="left" w:pos="1531"/>
        </w:tabs>
        <w:spacing w:line="360" w:lineRule="auto"/>
        <w:ind w:firstLine="267"/>
        <w:contextualSpacing/>
        <w:jc w:val="both"/>
        <w:outlineLvl w:val="2"/>
        <w:rPr>
          <w:rFonts w:ascii="Times New Roman" w:hAnsi="Times New Roman"/>
          <w:lang w:val="en-GB"/>
        </w:rPr>
      </w:pPr>
      <w:r w:rsidRPr="00F93786">
        <w:rPr>
          <w:rFonts w:ascii="Times New Roman" w:hAnsi="Times New Roman"/>
          <w:lang w:val="en-GB"/>
        </w:rPr>
        <w:t>26.13.</w:t>
      </w:r>
      <w:r w:rsidR="00E91DD3" w:rsidRPr="00F93786">
        <w:rPr>
          <w:rFonts w:ascii="Times New Roman" w:hAnsi="Times New Roman"/>
          <w:lang w:val="en-GB"/>
        </w:rPr>
        <w:t xml:space="preserve"> </w:t>
      </w:r>
      <w:r w:rsidRPr="00F93786">
        <w:rPr>
          <w:rFonts w:ascii="Times New Roman" w:hAnsi="Times New Roman"/>
          <w:lang w:val="en-GB"/>
        </w:rPr>
        <w:t>participate in the management bodies of the University;</w:t>
      </w:r>
    </w:p>
    <w:p w:rsidR="00BA6E73" w:rsidRPr="00F93786" w:rsidRDefault="00BA6E73" w:rsidP="00BA6E73">
      <w:pPr>
        <w:tabs>
          <w:tab w:val="left" w:pos="0"/>
          <w:tab w:val="left" w:pos="1418"/>
          <w:tab w:val="left" w:pos="1531"/>
        </w:tabs>
        <w:spacing w:line="360" w:lineRule="auto"/>
        <w:ind w:firstLine="267"/>
        <w:contextualSpacing/>
        <w:jc w:val="both"/>
        <w:outlineLvl w:val="2"/>
        <w:rPr>
          <w:rFonts w:ascii="Times New Roman" w:hAnsi="Times New Roman"/>
          <w:lang w:val="en-GB"/>
        </w:rPr>
      </w:pPr>
      <w:r w:rsidRPr="00F93786">
        <w:rPr>
          <w:rFonts w:ascii="Times New Roman" w:hAnsi="Times New Roman"/>
          <w:lang w:val="en-GB"/>
        </w:rPr>
        <w:t>26.14. elect the Students’ Representative body and be elected to it, freely join other associations;</w:t>
      </w:r>
    </w:p>
    <w:p w:rsidR="003B190D" w:rsidRPr="00F93786" w:rsidRDefault="00BA6E73" w:rsidP="00B65299">
      <w:pPr>
        <w:tabs>
          <w:tab w:val="left" w:pos="0"/>
          <w:tab w:val="left" w:pos="1418"/>
          <w:tab w:val="left" w:pos="1531"/>
        </w:tabs>
        <w:spacing w:line="360" w:lineRule="auto"/>
        <w:ind w:firstLine="267"/>
        <w:contextualSpacing/>
        <w:jc w:val="both"/>
        <w:outlineLvl w:val="2"/>
        <w:rPr>
          <w:rFonts w:ascii="Times New Roman" w:hAnsi="Times New Roman"/>
          <w:szCs w:val="24"/>
          <w:lang w:val="en-GB"/>
        </w:rPr>
      </w:pPr>
      <w:r w:rsidRPr="00F93786">
        <w:rPr>
          <w:rFonts w:ascii="Times New Roman" w:hAnsi="Times New Roman"/>
          <w:lang w:val="en-GB"/>
        </w:rPr>
        <w:lastRenderedPageBreak/>
        <w:t xml:space="preserve">26.15. exercise other rights </w:t>
      </w:r>
      <w:r w:rsidR="00CC6253">
        <w:rPr>
          <w:rFonts w:ascii="Times New Roman" w:hAnsi="Times New Roman"/>
          <w:lang w:val="en-GB"/>
        </w:rPr>
        <w:t>established in the</w:t>
      </w:r>
      <w:r w:rsidRPr="00F93786">
        <w:rPr>
          <w:rFonts w:ascii="Times New Roman" w:hAnsi="Times New Roman"/>
          <w:lang w:val="en-GB"/>
        </w:rPr>
        <w:t xml:space="preserve"> laws, th</w:t>
      </w:r>
      <w:r w:rsidR="00F02DE8">
        <w:rPr>
          <w:rFonts w:ascii="Times New Roman" w:hAnsi="Times New Roman"/>
          <w:lang w:val="en-GB"/>
        </w:rPr>
        <w:t>e</w:t>
      </w:r>
      <w:r w:rsidR="003E0C60">
        <w:rPr>
          <w:rFonts w:ascii="Times New Roman" w:hAnsi="Times New Roman"/>
          <w:lang w:val="en-GB"/>
        </w:rPr>
        <w:t xml:space="preserve"> Statute</w:t>
      </w:r>
      <w:r w:rsidR="00B65299" w:rsidRPr="00F93786">
        <w:rPr>
          <w:rFonts w:ascii="Times New Roman" w:hAnsi="Times New Roman"/>
          <w:lang w:val="en-GB"/>
        </w:rPr>
        <w:t xml:space="preserve"> and other legal acts.</w:t>
      </w:r>
    </w:p>
    <w:p w:rsidR="00497FD2" w:rsidRPr="00F93786" w:rsidRDefault="00497FD2"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p>
    <w:p w:rsidR="003B190D" w:rsidRPr="00F93786" w:rsidRDefault="003B190D"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r w:rsidRPr="00F93786">
        <w:rPr>
          <w:rFonts w:ascii="Times New Roman" w:hAnsi="Times New Roman"/>
          <w:szCs w:val="24"/>
          <w:lang w:val="en-GB"/>
        </w:rPr>
        <w:t xml:space="preserve">27. </w:t>
      </w:r>
      <w:r w:rsidR="00CE21E2" w:rsidRPr="00F93786">
        <w:rPr>
          <w:rFonts w:ascii="Times New Roman" w:hAnsi="Times New Roman"/>
          <w:szCs w:val="24"/>
          <w:lang w:val="en-GB"/>
        </w:rPr>
        <w:t xml:space="preserve">Students have the right to </w:t>
      </w:r>
      <w:r w:rsidR="00B65299" w:rsidRPr="00F93786">
        <w:rPr>
          <w:rFonts w:ascii="Times New Roman" w:hAnsi="Times New Roman"/>
          <w:szCs w:val="24"/>
          <w:lang w:val="en-GB"/>
        </w:rPr>
        <w:t>be granted</w:t>
      </w:r>
      <w:r w:rsidR="00CE21E2" w:rsidRPr="00F93786">
        <w:rPr>
          <w:rFonts w:ascii="Times New Roman" w:hAnsi="Times New Roman"/>
          <w:szCs w:val="24"/>
          <w:lang w:val="en-GB"/>
        </w:rPr>
        <w:t xml:space="preserve"> scholarships </w:t>
      </w:r>
      <w:r w:rsidR="00B65299" w:rsidRPr="00F93786">
        <w:rPr>
          <w:rFonts w:ascii="Times New Roman" w:hAnsi="Times New Roman"/>
          <w:lang w:val="en-GB"/>
        </w:rPr>
        <w:t xml:space="preserve">in cases and in accordance </w:t>
      </w:r>
      <w:r w:rsidR="00F245E5" w:rsidRPr="00F93786">
        <w:rPr>
          <w:rFonts w:ascii="Times New Roman" w:hAnsi="Times New Roman"/>
          <w:lang w:val="en-GB"/>
        </w:rPr>
        <w:t xml:space="preserve">with the procedure laid down in </w:t>
      </w:r>
      <w:r w:rsidR="00B65299" w:rsidRPr="00F93786">
        <w:rPr>
          <w:rFonts w:ascii="Times New Roman" w:hAnsi="Times New Roman"/>
          <w:lang w:val="en-GB"/>
        </w:rPr>
        <w:t>the Law on Higher Education and Research and other legal acts.</w:t>
      </w:r>
    </w:p>
    <w:p w:rsidR="00497FD2" w:rsidRPr="00F93786" w:rsidRDefault="00497FD2"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p>
    <w:p w:rsidR="003B190D" w:rsidRPr="00F93786" w:rsidRDefault="006D2D4F"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r w:rsidRPr="00F93786">
        <w:rPr>
          <w:rFonts w:ascii="Times New Roman" w:hAnsi="Times New Roman"/>
          <w:szCs w:val="24"/>
          <w:lang w:val="en-GB"/>
        </w:rPr>
        <w:t xml:space="preserve">28. Students and </w:t>
      </w:r>
      <w:r w:rsidR="00AC7AC2">
        <w:rPr>
          <w:rFonts w:ascii="Times New Roman" w:hAnsi="Times New Roman"/>
          <w:szCs w:val="24"/>
          <w:lang w:val="en-GB"/>
        </w:rPr>
        <w:t>associate</w:t>
      </w:r>
      <w:r w:rsidR="00B65299" w:rsidRPr="00F93786">
        <w:rPr>
          <w:rFonts w:ascii="Times New Roman" w:hAnsi="Times New Roman"/>
          <w:szCs w:val="24"/>
          <w:lang w:val="en-GB"/>
        </w:rPr>
        <w:t xml:space="preserve"> students</w:t>
      </w:r>
      <w:r w:rsidRPr="00F93786">
        <w:rPr>
          <w:rFonts w:ascii="Times New Roman" w:hAnsi="Times New Roman"/>
          <w:szCs w:val="24"/>
          <w:lang w:val="en-GB"/>
        </w:rPr>
        <w:t xml:space="preserve"> must</w:t>
      </w:r>
      <w:r w:rsidR="003B190D" w:rsidRPr="00F93786">
        <w:rPr>
          <w:rFonts w:ascii="Times New Roman" w:hAnsi="Times New Roman"/>
          <w:szCs w:val="24"/>
          <w:lang w:val="en-GB"/>
        </w:rPr>
        <w:t>:</w:t>
      </w:r>
    </w:p>
    <w:p w:rsidR="003B190D" w:rsidRPr="00F93786" w:rsidRDefault="006D2D4F" w:rsidP="003B190D">
      <w:pPr>
        <w:tabs>
          <w:tab w:val="left" w:pos="0"/>
          <w:tab w:val="left" w:pos="1418"/>
          <w:tab w:val="left" w:pos="1531"/>
        </w:tabs>
        <w:spacing w:line="360" w:lineRule="auto"/>
        <w:ind w:firstLine="267"/>
        <w:contextualSpacing/>
        <w:jc w:val="both"/>
        <w:outlineLvl w:val="2"/>
        <w:rPr>
          <w:rFonts w:ascii="Times New Roman" w:hAnsi="Times New Roman"/>
          <w:szCs w:val="24"/>
          <w:lang w:val="en-GB"/>
        </w:rPr>
      </w:pPr>
      <w:r w:rsidRPr="00F93786">
        <w:rPr>
          <w:rFonts w:ascii="Times New Roman" w:hAnsi="Times New Roman"/>
          <w:szCs w:val="24"/>
          <w:lang w:val="en-GB"/>
        </w:rPr>
        <w:t xml:space="preserve">28.1. </w:t>
      </w:r>
      <w:r w:rsidR="00B65299" w:rsidRPr="00F93786">
        <w:rPr>
          <w:rFonts w:ascii="Times New Roman" w:hAnsi="Times New Roman"/>
          <w:lang w:val="en-GB"/>
        </w:rPr>
        <w:t xml:space="preserve">study diligently and complete </w:t>
      </w:r>
      <w:r w:rsidR="00EE01EF" w:rsidRPr="00F93786">
        <w:rPr>
          <w:rFonts w:ascii="Times New Roman" w:hAnsi="Times New Roman"/>
          <w:lang w:val="en-GB"/>
        </w:rPr>
        <w:t xml:space="preserve">the </w:t>
      </w:r>
      <w:r w:rsidR="00B65299" w:rsidRPr="00F93786">
        <w:rPr>
          <w:rFonts w:ascii="Times New Roman" w:hAnsi="Times New Roman"/>
          <w:lang w:val="en-GB"/>
        </w:rPr>
        <w:t xml:space="preserve">tasks </w:t>
      </w:r>
      <w:r w:rsidR="003E0C60">
        <w:rPr>
          <w:rFonts w:ascii="Times New Roman" w:hAnsi="Times New Roman"/>
          <w:lang w:val="en-GB"/>
        </w:rPr>
        <w:t xml:space="preserve">set </w:t>
      </w:r>
      <w:r w:rsidR="00B65299" w:rsidRPr="00F93786">
        <w:rPr>
          <w:rFonts w:ascii="Times New Roman" w:hAnsi="Times New Roman"/>
          <w:lang w:val="en-GB"/>
        </w:rPr>
        <w:t>in the study programme;</w:t>
      </w:r>
    </w:p>
    <w:p w:rsidR="003B190D" w:rsidRPr="00F93786" w:rsidRDefault="00D7769E" w:rsidP="003B190D">
      <w:pPr>
        <w:tabs>
          <w:tab w:val="left" w:pos="0"/>
          <w:tab w:val="left" w:pos="1418"/>
          <w:tab w:val="left" w:pos="1531"/>
        </w:tabs>
        <w:spacing w:line="360" w:lineRule="auto"/>
        <w:ind w:firstLine="267"/>
        <w:contextualSpacing/>
        <w:jc w:val="both"/>
        <w:outlineLvl w:val="2"/>
        <w:rPr>
          <w:rFonts w:ascii="Times New Roman" w:hAnsi="Times New Roman"/>
          <w:szCs w:val="24"/>
          <w:lang w:val="en-GB"/>
        </w:rPr>
      </w:pPr>
      <w:r w:rsidRPr="00F93786">
        <w:rPr>
          <w:rFonts w:ascii="Times New Roman" w:hAnsi="Times New Roman"/>
          <w:szCs w:val="24"/>
          <w:lang w:val="en-GB"/>
        </w:rPr>
        <w:t xml:space="preserve">28.2. </w:t>
      </w:r>
      <w:r w:rsidR="00A9663E" w:rsidRPr="00F93786">
        <w:rPr>
          <w:rFonts w:ascii="Times New Roman" w:hAnsi="Times New Roman"/>
          <w:szCs w:val="24"/>
          <w:lang w:val="en-GB"/>
        </w:rPr>
        <w:t xml:space="preserve">adhere </w:t>
      </w:r>
      <w:r w:rsidR="00B65299" w:rsidRPr="00F93786">
        <w:rPr>
          <w:rFonts w:ascii="Times New Roman" w:hAnsi="Times New Roman"/>
          <w:szCs w:val="24"/>
          <w:lang w:val="en-GB"/>
        </w:rPr>
        <w:t xml:space="preserve">to </w:t>
      </w:r>
      <w:r w:rsidR="00B65299" w:rsidRPr="00F93786">
        <w:rPr>
          <w:rFonts w:ascii="Times New Roman" w:hAnsi="Times New Roman"/>
          <w:lang w:val="en-GB"/>
        </w:rPr>
        <w:t>the Statute, the Code of Academic Ethics</w:t>
      </w:r>
      <w:r w:rsidR="00EE01EF" w:rsidRPr="00F93786">
        <w:rPr>
          <w:rFonts w:ascii="Times New Roman" w:hAnsi="Times New Roman"/>
          <w:lang w:val="en-GB"/>
        </w:rPr>
        <w:t xml:space="preserve">, other legal acts and </w:t>
      </w:r>
      <w:r w:rsidR="00B65299" w:rsidRPr="00F93786">
        <w:rPr>
          <w:rFonts w:ascii="Times New Roman" w:hAnsi="Times New Roman"/>
          <w:lang w:val="en-GB"/>
        </w:rPr>
        <w:t>the</w:t>
      </w:r>
      <w:r w:rsidR="003E0C60">
        <w:rPr>
          <w:rFonts w:ascii="Times New Roman" w:hAnsi="Times New Roman"/>
          <w:lang w:val="en-GB"/>
        </w:rPr>
        <w:t>se</w:t>
      </w:r>
      <w:r w:rsidR="00B65299" w:rsidRPr="00F93786">
        <w:rPr>
          <w:rFonts w:ascii="Times New Roman" w:hAnsi="Times New Roman"/>
          <w:lang w:val="en-GB"/>
        </w:rPr>
        <w:t xml:space="preserve"> R</w:t>
      </w:r>
      <w:r w:rsidR="00A9663E" w:rsidRPr="00F93786">
        <w:rPr>
          <w:rFonts w:ascii="Times New Roman" w:hAnsi="Times New Roman"/>
          <w:szCs w:val="24"/>
          <w:lang w:val="en-GB"/>
        </w:rPr>
        <w:t>ules</w:t>
      </w:r>
      <w:r w:rsidR="003B190D" w:rsidRPr="00F93786">
        <w:rPr>
          <w:rFonts w:ascii="Times New Roman" w:hAnsi="Times New Roman"/>
          <w:szCs w:val="24"/>
          <w:lang w:val="en-GB"/>
        </w:rPr>
        <w:t>;</w:t>
      </w:r>
    </w:p>
    <w:p w:rsidR="003B190D" w:rsidRPr="00F93786" w:rsidRDefault="00D7769E" w:rsidP="003B190D">
      <w:pPr>
        <w:tabs>
          <w:tab w:val="left" w:pos="0"/>
          <w:tab w:val="left" w:pos="1418"/>
          <w:tab w:val="left" w:pos="1531"/>
        </w:tabs>
        <w:spacing w:line="360" w:lineRule="auto"/>
        <w:ind w:firstLine="267"/>
        <w:contextualSpacing/>
        <w:jc w:val="both"/>
        <w:outlineLvl w:val="2"/>
        <w:rPr>
          <w:rFonts w:ascii="Times New Roman" w:hAnsi="Times New Roman"/>
          <w:szCs w:val="24"/>
          <w:lang w:val="en-GB"/>
        </w:rPr>
      </w:pPr>
      <w:r w:rsidRPr="00F93786">
        <w:rPr>
          <w:rFonts w:ascii="Times New Roman" w:hAnsi="Times New Roman"/>
          <w:szCs w:val="24"/>
          <w:lang w:val="en-GB"/>
        </w:rPr>
        <w:t xml:space="preserve">28.3. </w:t>
      </w:r>
      <w:r w:rsidR="00B65299" w:rsidRPr="00F93786">
        <w:rPr>
          <w:rFonts w:ascii="Times New Roman" w:hAnsi="Times New Roman"/>
          <w:lang w:val="en-GB"/>
        </w:rPr>
        <w:t xml:space="preserve">carry out the decisions of University institutions, </w:t>
      </w:r>
      <w:r w:rsidR="00497FD2" w:rsidRPr="00F93786">
        <w:rPr>
          <w:rFonts w:ascii="Times New Roman" w:hAnsi="Times New Roman"/>
          <w:lang w:val="en-GB"/>
        </w:rPr>
        <w:t>o</w:t>
      </w:r>
      <w:r w:rsidR="00B65299" w:rsidRPr="00F93786">
        <w:rPr>
          <w:rFonts w:ascii="Times New Roman" w:hAnsi="Times New Roman"/>
          <w:lang w:val="en-GB"/>
        </w:rPr>
        <w:t>rders of the Rector, Faculty Deans,</w:t>
      </w:r>
      <w:r w:rsidR="00B65299" w:rsidRPr="00F93786">
        <w:rPr>
          <w:rFonts w:ascii="Times New Roman" w:hAnsi="Times New Roman"/>
          <w:szCs w:val="24"/>
          <w:lang w:val="en-GB"/>
        </w:rPr>
        <w:t xml:space="preserve"> and </w:t>
      </w:r>
      <w:r w:rsidR="00497FD2" w:rsidRPr="00F93786">
        <w:rPr>
          <w:rFonts w:ascii="Times New Roman" w:hAnsi="Times New Roman"/>
          <w:szCs w:val="24"/>
          <w:lang w:val="en-GB"/>
        </w:rPr>
        <w:t xml:space="preserve">the </w:t>
      </w:r>
      <w:r w:rsidR="00B65299" w:rsidRPr="00F93786">
        <w:rPr>
          <w:rFonts w:ascii="Times New Roman" w:hAnsi="Times New Roman"/>
          <w:szCs w:val="24"/>
          <w:lang w:val="en-GB"/>
        </w:rPr>
        <w:t>Director of Business and Media School</w:t>
      </w:r>
      <w:r w:rsidR="00B65299" w:rsidRPr="00F93786">
        <w:rPr>
          <w:rFonts w:ascii="Times New Roman" w:hAnsi="Times New Roman"/>
          <w:lang w:val="en-GB"/>
        </w:rPr>
        <w:t xml:space="preserve"> (BMS), and instructions of </w:t>
      </w:r>
      <w:r w:rsidR="00682C85" w:rsidRPr="00F93786">
        <w:rPr>
          <w:rFonts w:ascii="Times New Roman" w:hAnsi="Times New Roman"/>
          <w:szCs w:val="24"/>
          <w:lang w:val="en-GB"/>
        </w:rPr>
        <w:t>Institute Directors and Department Heads</w:t>
      </w:r>
      <w:r w:rsidR="003B190D" w:rsidRPr="00F93786">
        <w:rPr>
          <w:rFonts w:ascii="Times New Roman" w:hAnsi="Times New Roman"/>
          <w:szCs w:val="24"/>
          <w:lang w:val="en-GB"/>
        </w:rPr>
        <w:t>;</w:t>
      </w:r>
    </w:p>
    <w:p w:rsidR="003B190D" w:rsidRPr="00F93786" w:rsidRDefault="00D7769E" w:rsidP="003B190D">
      <w:pPr>
        <w:tabs>
          <w:tab w:val="left" w:pos="0"/>
          <w:tab w:val="left" w:pos="1418"/>
          <w:tab w:val="left" w:pos="1531"/>
        </w:tabs>
        <w:spacing w:line="360" w:lineRule="auto"/>
        <w:ind w:firstLine="267"/>
        <w:contextualSpacing/>
        <w:jc w:val="both"/>
        <w:outlineLvl w:val="2"/>
        <w:rPr>
          <w:rFonts w:ascii="Times New Roman" w:hAnsi="Times New Roman"/>
          <w:szCs w:val="24"/>
          <w:lang w:val="en-GB"/>
        </w:rPr>
      </w:pPr>
      <w:r w:rsidRPr="00F93786">
        <w:rPr>
          <w:rFonts w:ascii="Times New Roman" w:hAnsi="Times New Roman"/>
          <w:szCs w:val="24"/>
          <w:lang w:val="en-GB"/>
        </w:rPr>
        <w:t xml:space="preserve">28.4. </w:t>
      </w:r>
      <w:r w:rsidR="00B65299" w:rsidRPr="00F93786">
        <w:rPr>
          <w:rFonts w:ascii="Times New Roman" w:hAnsi="Times New Roman"/>
          <w:szCs w:val="24"/>
          <w:lang w:val="en-GB"/>
        </w:rPr>
        <w:t>be loyal to</w:t>
      </w:r>
      <w:r w:rsidR="00A03095" w:rsidRPr="00F93786">
        <w:rPr>
          <w:rFonts w:ascii="Times New Roman" w:hAnsi="Times New Roman"/>
          <w:szCs w:val="24"/>
          <w:lang w:val="en-GB"/>
        </w:rPr>
        <w:t xml:space="preserve"> the values of the</w:t>
      </w:r>
      <w:r w:rsidR="007E0C7F" w:rsidRPr="00F93786">
        <w:rPr>
          <w:rFonts w:ascii="Times New Roman" w:hAnsi="Times New Roman"/>
          <w:szCs w:val="24"/>
          <w:lang w:val="en-GB"/>
        </w:rPr>
        <w:t xml:space="preserve"> University</w:t>
      </w:r>
      <w:r w:rsidR="002104B5" w:rsidRPr="00F93786">
        <w:rPr>
          <w:rFonts w:ascii="Times New Roman" w:hAnsi="Times New Roman"/>
          <w:szCs w:val="24"/>
          <w:lang w:val="en-GB"/>
        </w:rPr>
        <w:t xml:space="preserve">, safeguard the property </w:t>
      </w:r>
      <w:r w:rsidR="00D427B2" w:rsidRPr="00F93786">
        <w:rPr>
          <w:rFonts w:ascii="Times New Roman" w:hAnsi="Times New Roman"/>
          <w:szCs w:val="24"/>
          <w:lang w:val="en-GB"/>
        </w:rPr>
        <w:t xml:space="preserve">and resources </w:t>
      </w:r>
      <w:r w:rsidR="002104B5" w:rsidRPr="00F93786">
        <w:rPr>
          <w:rFonts w:ascii="Times New Roman" w:hAnsi="Times New Roman"/>
          <w:szCs w:val="24"/>
          <w:lang w:val="en-GB"/>
        </w:rPr>
        <w:t xml:space="preserve">of the University </w:t>
      </w:r>
      <w:r w:rsidR="00D427B2" w:rsidRPr="00F93786">
        <w:rPr>
          <w:rFonts w:ascii="Times New Roman" w:hAnsi="Times New Roman"/>
          <w:szCs w:val="24"/>
          <w:lang w:val="en-GB"/>
        </w:rPr>
        <w:t>and</w:t>
      </w:r>
      <w:r w:rsidR="00EE01EF" w:rsidRPr="00F93786">
        <w:rPr>
          <w:rFonts w:ascii="Times New Roman" w:hAnsi="Times New Roman"/>
          <w:szCs w:val="24"/>
          <w:lang w:val="en-GB"/>
        </w:rPr>
        <w:t xml:space="preserve"> </w:t>
      </w:r>
      <w:r w:rsidR="00AB0B93">
        <w:rPr>
          <w:rFonts w:ascii="Times New Roman" w:hAnsi="Times New Roman"/>
          <w:szCs w:val="24"/>
          <w:lang w:val="en-GB"/>
        </w:rPr>
        <w:t>compensate</w:t>
      </w:r>
      <w:r w:rsidR="00CC6253">
        <w:rPr>
          <w:rFonts w:ascii="Times New Roman" w:hAnsi="Times New Roman"/>
          <w:szCs w:val="24"/>
          <w:lang w:val="en-GB"/>
        </w:rPr>
        <w:t xml:space="preserve"> the University for the damage</w:t>
      </w:r>
      <w:r w:rsidR="00D427B2" w:rsidRPr="00F93786">
        <w:rPr>
          <w:rFonts w:ascii="Times New Roman" w:hAnsi="Times New Roman"/>
          <w:szCs w:val="24"/>
          <w:lang w:val="en-GB"/>
        </w:rPr>
        <w:t xml:space="preserve"> incurred</w:t>
      </w:r>
      <w:r w:rsidR="00F245E5" w:rsidRPr="00F93786">
        <w:rPr>
          <w:rFonts w:ascii="Times New Roman" w:hAnsi="Times New Roman"/>
          <w:szCs w:val="24"/>
          <w:lang w:val="en-GB"/>
        </w:rPr>
        <w:t xml:space="preserve"> in accordance with the procedure laid down in the law</w:t>
      </w:r>
      <w:r w:rsidR="00CC6253">
        <w:rPr>
          <w:rFonts w:ascii="Times New Roman" w:hAnsi="Times New Roman"/>
          <w:szCs w:val="24"/>
          <w:lang w:val="en-GB"/>
        </w:rPr>
        <w:t>s</w:t>
      </w:r>
      <w:r w:rsidR="003B190D" w:rsidRPr="00F93786">
        <w:rPr>
          <w:rFonts w:ascii="Times New Roman" w:hAnsi="Times New Roman"/>
          <w:szCs w:val="24"/>
          <w:lang w:val="en-GB"/>
        </w:rPr>
        <w:t>;</w:t>
      </w:r>
    </w:p>
    <w:p w:rsidR="003B190D" w:rsidRPr="00F93786" w:rsidRDefault="003B190D" w:rsidP="003B190D">
      <w:pPr>
        <w:tabs>
          <w:tab w:val="left" w:pos="1191"/>
          <w:tab w:val="left" w:pos="1361"/>
        </w:tabs>
        <w:spacing w:line="360" w:lineRule="auto"/>
        <w:ind w:left="17" w:firstLine="267"/>
        <w:contextualSpacing/>
        <w:jc w:val="both"/>
        <w:outlineLvl w:val="1"/>
        <w:rPr>
          <w:rFonts w:ascii="Times New Roman" w:hAnsi="Times New Roman"/>
          <w:lang w:val="en-GB"/>
        </w:rPr>
      </w:pPr>
      <w:r w:rsidRPr="00F93786">
        <w:rPr>
          <w:rFonts w:ascii="Times New Roman" w:hAnsi="Times New Roman"/>
          <w:szCs w:val="24"/>
          <w:lang w:val="en-GB"/>
        </w:rPr>
        <w:t>28.5.</w:t>
      </w:r>
      <w:r w:rsidR="00D7769E" w:rsidRPr="00F93786">
        <w:rPr>
          <w:rFonts w:ascii="Times New Roman" w:hAnsi="Times New Roman"/>
          <w:szCs w:val="24"/>
          <w:lang w:val="en-GB"/>
        </w:rPr>
        <w:t xml:space="preserve"> turn off the lights, </w:t>
      </w:r>
      <w:r w:rsidR="009006AA" w:rsidRPr="00F93786">
        <w:rPr>
          <w:rFonts w:ascii="Times New Roman" w:hAnsi="Times New Roman"/>
          <w:lang w:val="en-GB"/>
        </w:rPr>
        <w:t xml:space="preserve">close </w:t>
      </w:r>
      <w:r w:rsidR="00497FD2" w:rsidRPr="00F93786">
        <w:rPr>
          <w:rFonts w:ascii="Times New Roman" w:hAnsi="Times New Roman"/>
          <w:lang w:val="en-GB"/>
        </w:rPr>
        <w:t xml:space="preserve">the </w:t>
      </w:r>
      <w:r w:rsidR="009006AA" w:rsidRPr="00F93786">
        <w:rPr>
          <w:rFonts w:ascii="Times New Roman" w:hAnsi="Times New Roman"/>
          <w:lang w:val="en-GB"/>
        </w:rPr>
        <w:t>windows and lock the doors</w:t>
      </w:r>
      <w:r w:rsidR="00497FD2" w:rsidRPr="00F93786">
        <w:rPr>
          <w:rFonts w:ascii="Times New Roman" w:hAnsi="Times New Roman"/>
          <w:szCs w:val="24"/>
          <w:lang w:val="en-GB"/>
        </w:rPr>
        <w:t xml:space="preserve"> if one is </w:t>
      </w:r>
      <w:r w:rsidR="00497FD2" w:rsidRPr="00F93786">
        <w:rPr>
          <w:rFonts w:ascii="Times New Roman" w:hAnsi="Times New Roman"/>
          <w:lang w:val="en-GB"/>
        </w:rPr>
        <w:t>the last person leaving a room or a classroom</w:t>
      </w:r>
      <w:r w:rsidRPr="00F93786">
        <w:rPr>
          <w:rFonts w:ascii="Times New Roman" w:hAnsi="Times New Roman"/>
          <w:lang w:val="en-GB"/>
        </w:rPr>
        <w:t>.</w:t>
      </w:r>
    </w:p>
    <w:p w:rsidR="00B65299" w:rsidRPr="00F93786" w:rsidRDefault="00B65299" w:rsidP="003B190D">
      <w:pPr>
        <w:tabs>
          <w:tab w:val="left" w:pos="1191"/>
          <w:tab w:val="left" w:pos="1361"/>
        </w:tabs>
        <w:spacing w:line="360" w:lineRule="auto"/>
        <w:ind w:left="17" w:firstLine="267"/>
        <w:contextualSpacing/>
        <w:jc w:val="both"/>
        <w:outlineLvl w:val="1"/>
        <w:rPr>
          <w:rFonts w:ascii="Times New Roman" w:hAnsi="Times New Roman"/>
          <w:lang w:val="en-GB"/>
        </w:rPr>
      </w:pPr>
    </w:p>
    <w:p w:rsidR="003B190D" w:rsidRPr="00F93786" w:rsidRDefault="003B190D"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r w:rsidRPr="00F93786">
        <w:rPr>
          <w:rFonts w:ascii="Times New Roman" w:hAnsi="Times New Roman"/>
          <w:szCs w:val="24"/>
          <w:lang w:val="en-GB"/>
        </w:rPr>
        <w:t xml:space="preserve">29. </w:t>
      </w:r>
      <w:r w:rsidR="00497FD2" w:rsidRPr="00F93786">
        <w:rPr>
          <w:rFonts w:ascii="Times New Roman" w:hAnsi="Times New Roman"/>
          <w:lang w:val="en-GB"/>
        </w:rPr>
        <w:t>A student or an associate student who believes that his rights or lawful interests have been violated may address the Rector or his authorised persons. The Rector or his authorised persons must, upon receipt of students’ or a</w:t>
      </w:r>
      <w:r w:rsidR="00AC7AC2">
        <w:rPr>
          <w:rFonts w:ascii="Times New Roman" w:hAnsi="Times New Roman"/>
          <w:lang w:val="en-GB"/>
        </w:rPr>
        <w:t>ssociate</w:t>
      </w:r>
      <w:r w:rsidR="00497FD2" w:rsidRPr="00F93786">
        <w:rPr>
          <w:rFonts w:ascii="Times New Roman" w:hAnsi="Times New Roman"/>
          <w:lang w:val="en-GB"/>
        </w:rPr>
        <w:t xml:space="preserve"> students’ written applications or </w:t>
      </w:r>
      <w:r w:rsidR="0051554F" w:rsidRPr="00F93786">
        <w:rPr>
          <w:rFonts w:ascii="Times New Roman" w:hAnsi="Times New Roman"/>
          <w:lang w:val="en-GB"/>
        </w:rPr>
        <w:t>complaints</w:t>
      </w:r>
      <w:r w:rsidR="00497FD2" w:rsidRPr="00F93786">
        <w:rPr>
          <w:rFonts w:ascii="Times New Roman" w:hAnsi="Times New Roman"/>
          <w:lang w:val="en-GB"/>
        </w:rPr>
        <w:t xml:space="preserve"> examine them and reply in writing within a period of 15 calendar </w:t>
      </w:r>
      <w:r w:rsidR="00AC7AC2">
        <w:rPr>
          <w:rFonts w:ascii="Times New Roman" w:hAnsi="Times New Roman"/>
          <w:lang w:val="en-GB"/>
        </w:rPr>
        <w:t>days. A student or an associate</w:t>
      </w:r>
      <w:r w:rsidR="00497FD2" w:rsidRPr="00F93786">
        <w:rPr>
          <w:rFonts w:ascii="Times New Roman" w:hAnsi="Times New Roman"/>
          <w:lang w:val="en-GB"/>
        </w:rPr>
        <w:t xml:space="preserve"> student dissatisfied with the Rector’s or his authorised person’s response to the application or complaint or not having received a response within 15 calendar days has the right to address the Dispute Settlement Commission.</w:t>
      </w:r>
    </w:p>
    <w:p w:rsidR="003B190D" w:rsidRPr="00F93786" w:rsidRDefault="003B190D"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p>
    <w:p w:rsidR="003B190D" w:rsidRPr="00F93786" w:rsidRDefault="00E80314"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r w:rsidRPr="00F93786">
        <w:rPr>
          <w:rFonts w:ascii="Times New Roman" w:hAnsi="Times New Roman"/>
          <w:szCs w:val="24"/>
          <w:lang w:val="en-GB"/>
        </w:rPr>
        <w:t xml:space="preserve">30. </w:t>
      </w:r>
      <w:r w:rsidR="00497FD2" w:rsidRPr="00F93786">
        <w:rPr>
          <w:rFonts w:ascii="Times New Roman" w:hAnsi="Times New Roman"/>
          <w:lang w:val="en-GB"/>
        </w:rPr>
        <w:t>The Dispute Settlement Commission is set up by the Rector’s order. This Commission is a</w:t>
      </w:r>
      <w:r w:rsidR="007334B9" w:rsidRPr="00F93786">
        <w:rPr>
          <w:rFonts w:ascii="Times New Roman" w:hAnsi="Times New Roman"/>
          <w:lang w:val="en-GB"/>
        </w:rPr>
        <w:t xml:space="preserve"> permanent institution comprising</w:t>
      </w:r>
      <w:r w:rsidR="00497FD2" w:rsidRPr="00F93786">
        <w:rPr>
          <w:rFonts w:ascii="Times New Roman" w:hAnsi="Times New Roman"/>
          <w:lang w:val="en-GB"/>
        </w:rPr>
        <w:t xml:space="preserve"> six authorised persons. The administration of the University and the Students’ Representative body each appoint an equal number of authorised persons to the Dispute Settlement Commission. The Commission, upon receipt of a student’s or an associate student’s complaint, examines it not later than within one month. The mee</w:t>
      </w:r>
      <w:r w:rsidR="007334B9" w:rsidRPr="00F93786">
        <w:rPr>
          <w:rFonts w:ascii="Times New Roman" w:hAnsi="Times New Roman"/>
          <w:lang w:val="en-GB"/>
        </w:rPr>
        <w:t>tings of the Dispute Settlement Commission are</w:t>
      </w:r>
      <w:r w:rsidR="00497FD2" w:rsidRPr="00F93786">
        <w:rPr>
          <w:rFonts w:ascii="Times New Roman" w:hAnsi="Times New Roman"/>
          <w:lang w:val="en-GB"/>
        </w:rPr>
        <w:t xml:space="preserve"> </w:t>
      </w:r>
      <w:r w:rsidR="00CC6253">
        <w:rPr>
          <w:rFonts w:ascii="Times New Roman" w:hAnsi="Times New Roman"/>
          <w:lang w:val="en-GB"/>
        </w:rPr>
        <w:t>lawful</w:t>
      </w:r>
      <w:r w:rsidR="00497FD2" w:rsidRPr="00F93786">
        <w:rPr>
          <w:rFonts w:ascii="Times New Roman" w:hAnsi="Times New Roman"/>
          <w:lang w:val="en-GB"/>
        </w:rPr>
        <w:t xml:space="preserve"> if attended by at least two-thirds of </w:t>
      </w:r>
      <w:r w:rsidR="007334B9" w:rsidRPr="00F93786">
        <w:rPr>
          <w:rFonts w:ascii="Times New Roman" w:hAnsi="Times New Roman"/>
          <w:lang w:val="en-GB"/>
        </w:rPr>
        <w:t>its</w:t>
      </w:r>
      <w:r w:rsidR="00497FD2" w:rsidRPr="00F93786">
        <w:rPr>
          <w:rFonts w:ascii="Times New Roman" w:hAnsi="Times New Roman"/>
          <w:lang w:val="en-GB"/>
        </w:rPr>
        <w:t xml:space="preserve"> members and decisions are adopted by a majority vote of more than half of all its members. A student </w:t>
      </w:r>
      <w:r w:rsidR="006A3C24" w:rsidRPr="00F93786">
        <w:rPr>
          <w:rFonts w:ascii="Times New Roman" w:hAnsi="Times New Roman"/>
          <w:lang w:val="en-GB"/>
        </w:rPr>
        <w:t>or</w:t>
      </w:r>
      <w:r w:rsidR="00AC7AC2">
        <w:rPr>
          <w:rFonts w:ascii="Times New Roman" w:hAnsi="Times New Roman"/>
          <w:lang w:val="en-GB"/>
        </w:rPr>
        <w:t xml:space="preserve"> an associate </w:t>
      </w:r>
      <w:r w:rsidR="006A3C24" w:rsidRPr="00F93786">
        <w:rPr>
          <w:rFonts w:ascii="Times New Roman" w:hAnsi="Times New Roman"/>
          <w:lang w:val="en-GB"/>
        </w:rPr>
        <w:t xml:space="preserve">student </w:t>
      </w:r>
      <w:r w:rsidR="007334B9" w:rsidRPr="00F93786">
        <w:rPr>
          <w:rFonts w:ascii="Times New Roman" w:hAnsi="Times New Roman"/>
          <w:lang w:val="en-GB"/>
        </w:rPr>
        <w:t>i</w:t>
      </w:r>
      <w:r w:rsidR="00497FD2" w:rsidRPr="00F93786">
        <w:rPr>
          <w:rFonts w:ascii="Times New Roman" w:hAnsi="Times New Roman"/>
          <w:lang w:val="en-GB"/>
        </w:rPr>
        <w:t xml:space="preserve">s informed of the decision of the Dispute Settlement Commission in writing. The decision of the Dispute Settlement Commission </w:t>
      </w:r>
      <w:r w:rsidR="007334B9" w:rsidRPr="00F93786">
        <w:rPr>
          <w:rFonts w:ascii="Times New Roman" w:hAnsi="Times New Roman"/>
          <w:lang w:val="en-GB"/>
        </w:rPr>
        <w:t>is</w:t>
      </w:r>
      <w:r w:rsidR="00497FD2" w:rsidRPr="00F93786">
        <w:rPr>
          <w:rFonts w:ascii="Times New Roman" w:hAnsi="Times New Roman"/>
          <w:lang w:val="en-GB"/>
        </w:rPr>
        <w:t xml:space="preserve"> final at the University</w:t>
      </w:r>
      <w:r w:rsidR="00836E8A" w:rsidRPr="00F93786">
        <w:rPr>
          <w:rFonts w:ascii="Times New Roman" w:hAnsi="Times New Roman"/>
          <w:lang w:val="en-GB"/>
        </w:rPr>
        <w:t>.</w:t>
      </w:r>
    </w:p>
    <w:p w:rsidR="003B190D" w:rsidRPr="00F93786" w:rsidRDefault="003B190D"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p>
    <w:p w:rsidR="003B190D" w:rsidRPr="00F93786" w:rsidRDefault="006A1387"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r w:rsidRPr="00F93786">
        <w:rPr>
          <w:rFonts w:ascii="Times New Roman" w:hAnsi="Times New Roman"/>
          <w:szCs w:val="24"/>
          <w:lang w:val="en-GB"/>
        </w:rPr>
        <w:t>31. Students and a</w:t>
      </w:r>
      <w:r w:rsidR="00AC7AC2">
        <w:rPr>
          <w:rFonts w:ascii="Times New Roman" w:hAnsi="Times New Roman"/>
          <w:szCs w:val="24"/>
          <w:lang w:val="en-GB"/>
        </w:rPr>
        <w:t>ssociate</w:t>
      </w:r>
      <w:r w:rsidR="007E4A19" w:rsidRPr="00F93786">
        <w:rPr>
          <w:rFonts w:ascii="Times New Roman" w:hAnsi="Times New Roman"/>
          <w:szCs w:val="24"/>
          <w:lang w:val="en-GB"/>
        </w:rPr>
        <w:t xml:space="preserve"> students</w:t>
      </w:r>
      <w:r w:rsidRPr="00F93786">
        <w:rPr>
          <w:rFonts w:ascii="Times New Roman" w:hAnsi="Times New Roman"/>
          <w:szCs w:val="24"/>
          <w:lang w:val="en-GB"/>
        </w:rPr>
        <w:t xml:space="preserve"> can be </w:t>
      </w:r>
      <w:r w:rsidR="00836E8A" w:rsidRPr="00F93786">
        <w:rPr>
          <w:rFonts w:ascii="Times New Roman" w:hAnsi="Times New Roman"/>
          <w:szCs w:val="24"/>
          <w:lang w:val="en-GB"/>
        </w:rPr>
        <w:t>awarded incentives</w:t>
      </w:r>
      <w:r w:rsidR="007E4A19" w:rsidRPr="00F93786">
        <w:rPr>
          <w:rFonts w:ascii="Times New Roman" w:hAnsi="Times New Roman"/>
          <w:szCs w:val="24"/>
          <w:lang w:val="en-GB"/>
        </w:rPr>
        <w:t xml:space="preserve"> in accordance with the procedure laid down in legal acts.</w:t>
      </w:r>
    </w:p>
    <w:p w:rsidR="007E4A19" w:rsidRPr="00F93786" w:rsidRDefault="007E4A19"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p>
    <w:p w:rsidR="00462558" w:rsidRPr="00F93786" w:rsidRDefault="007E4A19" w:rsidP="00462558">
      <w:pPr>
        <w:tabs>
          <w:tab w:val="left" w:pos="1191"/>
          <w:tab w:val="left" w:pos="1361"/>
        </w:tabs>
        <w:spacing w:line="360" w:lineRule="auto"/>
        <w:ind w:left="17" w:firstLine="267"/>
        <w:contextualSpacing/>
        <w:jc w:val="both"/>
        <w:outlineLvl w:val="1"/>
        <w:rPr>
          <w:rFonts w:ascii="Times New Roman" w:hAnsi="Times New Roman"/>
          <w:lang w:val="en-GB"/>
        </w:rPr>
      </w:pPr>
      <w:r w:rsidRPr="00F93786">
        <w:rPr>
          <w:rFonts w:ascii="Times New Roman" w:hAnsi="Times New Roman"/>
          <w:szCs w:val="24"/>
          <w:lang w:val="en-GB"/>
        </w:rPr>
        <w:t xml:space="preserve">32. </w:t>
      </w:r>
      <w:r w:rsidRPr="00F93786">
        <w:rPr>
          <w:rFonts w:ascii="Times New Roman" w:hAnsi="Times New Roman"/>
          <w:lang w:val="en-GB"/>
        </w:rPr>
        <w:t xml:space="preserve">The following disciplinary penalties </w:t>
      </w:r>
      <w:r w:rsidR="00462558" w:rsidRPr="00F93786">
        <w:rPr>
          <w:rFonts w:ascii="Times New Roman" w:hAnsi="Times New Roman"/>
          <w:szCs w:val="24"/>
          <w:lang w:val="en-GB"/>
        </w:rPr>
        <w:t xml:space="preserve">can </w:t>
      </w:r>
      <w:r w:rsidR="00462558" w:rsidRPr="00F93786">
        <w:rPr>
          <w:rFonts w:ascii="Times New Roman" w:hAnsi="Times New Roman"/>
          <w:lang w:val="en-GB"/>
        </w:rPr>
        <w:t>be imposed on s</w:t>
      </w:r>
      <w:r w:rsidRPr="00F93786">
        <w:rPr>
          <w:rFonts w:ascii="Times New Roman" w:hAnsi="Times New Roman"/>
          <w:szCs w:val="24"/>
          <w:lang w:val="en-GB"/>
        </w:rPr>
        <w:t>tudents and associated students</w:t>
      </w:r>
      <w:r w:rsidR="00462558" w:rsidRPr="00F93786">
        <w:rPr>
          <w:rFonts w:ascii="Times New Roman" w:hAnsi="Times New Roman"/>
          <w:lang w:val="en-GB"/>
        </w:rPr>
        <w:t xml:space="preserve"> for a failure to properly fulfil student duties</w:t>
      </w:r>
      <w:r w:rsidRPr="00F93786">
        <w:rPr>
          <w:rFonts w:ascii="Times New Roman" w:hAnsi="Times New Roman"/>
          <w:lang w:val="en-GB"/>
        </w:rPr>
        <w:t xml:space="preserve">: </w:t>
      </w:r>
    </w:p>
    <w:p w:rsidR="00462558" w:rsidRPr="00F93786" w:rsidRDefault="007E4A19" w:rsidP="00462558">
      <w:pPr>
        <w:tabs>
          <w:tab w:val="left" w:pos="1191"/>
          <w:tab w:val="left" w:pos="1361"/>
        </w:tabs>
        <w:spacing w:line="360" w:lineRule="auto"/>
        <w:ind w:left="17" w:firstLine="267"/>
        <w:contextualSpacing/>
        <w:jc w:val="both"/>
        <w:outlineLvl w:val="1"/>
        <w:rPr>
          <w:rFonts w:ascii="Times New Roman" w:hAnsi="Times New Roman"/>
          <w:lang w:val="en-GB"/>
        </w:rPr>
      </w:pPr>
      <w:r w:rsidRPr="00F93786">
        <w:rPr>
          <w:rFonts w:ascii="Times New Roman" w:hAnsi="Times New Roman"/>
          <w:lang w:val="en-GB"/>
        </w:rPr>
        <w:t>1</w:t>
      </w:r>
      <w:r w:rsidR="006A3C24" w:rsidRPr="00F93786">
        <w:rPr>
          <w:rFonts w:ascii="Times New Roman" w:hAnsi="Times New Roman"/>
          <w:lang w:val="en-GB"/>
        </w:rPr>
        <w:t xml:space="preserve">. </w:t>
      </w:r>
      <w:r w:rsidR="00A12704">
        <w:rPr>
          <w:rFonts w:ascii="Times New Roman" w:hAnsi="Times New Roman"/>
          <w:lang w:val="en-GB"/>
        </w:rPr>
        <w:t>caution</w:t>
      </w:r>
      <w:r w:rsidRPr="00F93786">
        <w:rPr>
          <w:rFonts w:ascii="Times New Roman" w:hAnsi="Times New Roman"/>
          <w:lang w:val="en-GB"/>
        </w:rPr>
        <w:t xml:space="preserve">; </w:t>
      </w:r>
    </w:p>
    <w:p w:rsidR="00462558" w:rsidRPr="00F93786" w:rsidRDefault="006A3C24" w:rsidP="00462558">
      <w:pPr>
        <w:tabs>
          <w:tab w:val="left" w:pos="1191"/>
          <w:tab w:val="left" w:pos="1361"/>
        </w:tabs>
        <w:spacing w:line="360" w:lineRule="auto"/>
        <w:ind w:left="17" w:firstLine="267"/>
        <w:contextualSpacing/>
        <w:jc w:val="both"/>
        <w:outlineLvl w:val="1"/>
        <w:rPr>
          <w:rFonts w:ascii="Times New Roman" w:hAnsi="Times New Roman"/>
          <w:lang w:val="en-GB"/>
        </w:rPr>
      </w:pPr>
      <w:r w:rsidRPr="00F93786">
        <w:rPr>
          <w:rFonts w:ascii="Times New Roman" w:hAnsi="Times New Roman"/>
          <w:lang w:val="en-GB"/>
        </w:rPr>
        <w:t>2.</w:t>
      </w:r>
      <w:r w:rsidR="00A12704">
        <w:rPr>
          <w:rFonts w:ascii="Times New Roman" w:hAnsi="Times New Roman"/>
          <w:lang w:val="en-GB"/>
        </w:rPr>
        <w:t xml:space="preserve"> </w:t>
      </w:r>
      <w:r w:rsidRPr="00F93786">
        <w:rPr>
          <w:rFonts w:ascii="Times New Roman" w:hAnsi="Times New Roman"/>
          <w:lang w:val="en-GB"/>
        </w:rPr>
        <w:t>reprimand</w:t>
      </w:r>
      <w:r w:rsidR="007E4A19" w:rsidRPr="00F93786">
        <w:rPr>
          <w:rFonts w:ascii="Times New Roman" w:hAnsi="Times New Roman"/>
          <w:lang w:val="en-GB"/>
        </w:rPr>
        <w:t>;</w:t>
      </w:r>
    </w:p>
    <w:p w:rsidR="00462558" w:rsidRPr="00F93786" w:rsidRDefault="006A3C24" w:rsidP="00462558">
      <w:pPr>
        <w:tabs>
          <w:tab w:val="left" w:pos="1191"/>
          <w:tab w:val="left" w:pos="1361"/>
        </w:tabs>
        <w:spacing w:line="360" w:lineRule="auto"/>
        <w:ind w:left="17" w:firstLine="267"/>
        <w:contextualSpacing/>
        <w:jc w:val="both"/>
        <w:outlineLvl w:val="1"/>
        <w:rPr>
          <w:rFonts w:ascii="Times New Roman" w:hAnsi="Times New Roman"/>
          <w:lang w:val="en-GB"/>
        </w:rPr>
      </w:pPr>
      <w:r w:rsidRPr="00F93786">
        <w:rPr>
          <w:rFonts w:ascii="Times New Roman" w:hAnsi="Times New Roman"/>
          <w:lang w:val="en-GB"/>
        </w:rPr>
        <w:t>3.</w:t>
      </w:r>
      <w:r w:rsidR="00462558" w:rsidRPr="00F93786">
        <w:rPr>
          <w:rFonts w:ascii="Times New Roman" w:hAnsi="Times New Roman"/>
          <w:lang w:val="en-GB"/>
        </w:rPr>
        <w:t xml:space="preserve"> strict </w:t>
      </w:r>
      <w:r w:rsidRPr="00F93786">
        <w:rPr>
          <w:rFonts w:ascii="Times New Roman" w:hAnsi="Times New Roman"/>
          <w:lang w:val="en-GB"/>
        </w:rPr>
        <w:t>reprimand</w:t>
      </w:r>
      <w:r w:rsidR="00462558" w:rsidRPr="00F93786">
        <w:rPr>
          <w:rFonts w:ascii="Times New Roman" w:hAnsi="Times New Roman"/>
          <w:lang w:val="en-GB"/>
        </w:rPr>
        <w:t>;</w:t>
      </w:r>
    </w:p>
    <w:p w:rsidR="003B190D" w:rsidRPr="00F93786" w:rsidRDefault="006A3C24" w:rsidP="00462558">
      <w:pPr>
        <w:tabs>
          <w:tab w:val="left" w:pos="1191"/>
          <w:tab w:val="left" w:pos="1361"/>
        </w:tabs>
        <w:spacing w:line="360" w:lineRule="auto"/>
        <w:ind w:left="17" w:firstLine="267"/>
        <w:contextualSpacing/>
        <w:jc w:val="both"/>
        <w:outlineLvl w:val="1"/>
        <w:rPr>
          <w:rFonts w:ascii="Times New Roman" w:hAnsi="Times New Roman"/>
          <w:lang w:val="en-GB"/>
        </w:rPr>
      </w:pPr>
      <w:r w:rsidRPr="00F93786">
        <w:rPr>
          <w:rFonts w:ascii="Times New Roman" w:hAnsi="Times New Roman"/>
          <w:lang w:val="en-GB"/>
        </w:rPr>
        <w:t>4.</w:t>
      </w:r>
      <w:r w:rsidR="007E4A19" w:rsidRPr="00F93786">
        <w:rPr>
          <w:rFonts w:ascii="Times New Roman" w:hAnsi="Times New Roman"/>
          <w:lang w:val="en-GB"/>
        </w:rPr>
        <w:t xml:space="preserve"> expulsion from the University</w:t>
      </w:r>
      <w:r w:rsidR="007E4A19" w:rsidRPr="00F93786">
        <w:rPr>
          <w:rFonts w:ascii="Times New Roman" w:hAnsi="Times New Roman"/>
          <w:szCs w:val="24"/>
          <w:lang w:val="en-GB"/>
        </w:rPr>
        <w:t xml:space="preserve"> </w:t>
      </w:r>
      <w:r w:rsidRPr="00F93786">
        <w:rPr>
          <w:rFonts w:ascii="Times New Roman" w:hAnsi="Times New Roman"/>
          <w:szCs w:val="24"/>
          <w:lang w:val="en-GB"/>
        </w:rPr>
        <w:t xml:space="preserve">without the right to enter </w:t>
      </w:r>
      <w:r w:rsidR="0051554F">
        <w:rPr>
          <w:rFonts w:ascii="Times New Roman" w:hAnsi="Times New Roman"/>
          <w:szCs w:val="24"/>
          <w:lang w:val="en-GB"/>
        </w:rPr>
        <w:t>i</w:t>
      </w:r>
      <w:r w:rsidRPr="00F93786">
        <w:rPr>
          <w:rFonts w:ascii="Times New Roman" w:hAnsi="Times New Roman"/>
          <w:szCs w:val="24"/>
          <w:lang w:val="en-GB"/>
        </w:rPr>
        <w:t xml:space="preserve">t by way of </w:t>
      </w:r>
      <w:r w:rsidR="0051554F">
        <w:rPr>
          <w:rFonts w:ascii="Times New Roman" w:hAnsi="Times New Roman"/>
          <w:szCs w:val="24"/>
          <w:lang w:val="en-GB"/>
        </w:rPr>
        <w:t xml:space="preserve">a </w:t>
      </w:r>
      <w:r w:rsidRPr="00F93786">
        <w:rPr>
          <w:rFonts w:ascii="Times New Roman" w:hAnsi="Times New Roman"/>
          <w:szCs w:val="24"/>
          <w:lang w:val="en-GB"/>
        </w:rPr>
        <w:t xml:space="preserve">general </w:t>
      </w:r>
      <w:r w:rsidR="000C5A0C">
        <w:rPr>
          <w:rFonts w:ascii="Times New Roman" w:hAnsi="Times New Roman"/>
          <w:szCs w:val="24"/>
          <w:lang w:val="en-GB"/>
        </w:rPr>
        <w:t>admissions</w:t>
      </w:r>
      <w:r w:rsidR="0051554F">
        <w:rPr>
          <w:rFonts w:ascii="Times New Roman" w:hAnsi="Times New Roman"/>
          <w:szCs w:val="24"/>
          <w:lang w:val="en-GB"/>
        </w:rPr>
        <w:t xml:space="preserve"> </w:t>
      </w:r>
      <w:r w:rsidR="007D20FA">
        <w:rPr>
          <w:rFonts w:ascii="Times New Roman" w:hAnsi="Times New Roman"/>
          <w:szCs w:val="24"/>
          <w:lang w:val="en-GB"/>
        </w:rPr>
        <w:t xml:space="preserve">procedure for a period of </w:t>
      </w:r>
      <w:r w:rsidR="007D20FA" w:rsidRPr="00F93786">
        <w:rPr>
          <w:rFonts w:ascii="Times New Roman" w:hAnsi="Times New Roman"/>
          <w:szCs w:val="24"/>
          <w:lang w:val="en-GB"/>
        </w:rPr>
        <w:t>up to five years</w:t>
      </w:r>
      <w:r w:rsidRPr="00F93786">
        <w:rPr>
          <w:rFonts w:ascii="Times New Roman" w:hAnsi="Times New Roman"/>
          <w:szCs w:val="24"/>
          <w:lang w:val="en-GB"/>
        </w:rPr>
        <w:t>.</w:t>
      </w:r>
    </w:p>
    <w:p w:rsidR="003B190D" w:rsidRPr="00F93786" w:rsidRDefault="003B190D"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p>
    <w:p w:rsidR="000E5D0D" w:rsidRDefault="00D318BE"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r w:rsidRPr="00F93786">
        <w:rPr>
          <w:rFonts w:ascii="Times New Roman" w:hAnsi="Times New Roman"/>
          <w:szCs w:val="24"/>
          <w:lang w:val="en-GB"/>
        </w:rPr>
        <w:t xml:space="preserve">33. </w:t>
      </w:r>
      <w:r w:rsidR="000E5D0D" w:rsidRPr="00F93786">
        <w:rPr>
          <w:rFonts w:ascii="Times New Roman" w:hAnsi="Times New Roman"/>
          <w:lang w:val="en-GB"/>
        </w:rPr>
        <w:t xml:space="preserve">Disciplinary penalties </w:t>
      </w:r>
      <w:r w:rsidR="0051554F">
        <w:rPr>
          <w:rFonts w:ascii="Times New Roman" w:hAnsi="Times New Roman"/>
          <w:lang w:val="en-GB"/>
        </w:rPr>
        <w:t>ar</w:t>
      </w:r>
      <w:r w:rsidR="000E5D0D">
        <w:rPr>
          <w:rFonts w:ascii="Times New Roman" w:hAnsi="Times New Roman"/>
          <w:lang w:val="en-GB"/>
        </w:rPr>
        <w:t>e imposed by the Rector’s order</w:t>
      </w:r>
      <w:r w:rsidRPr="00F93786">
        <w:rPr>
          <w:rFonts w:ascii="Times New Roman" w:hAnsi="Times New Roman"/>
          <w:szCs w:val="24"/>
          <w:lang w:val="en-GB"/>
        </w:rPr>
        <w:t xml:space="preserve">. </w:t>
      </w:r>
      <w:r w:rsidR="00A12704">
        <w:rPr>
          <w:rFonts w:ascii="Times New Roman" w:hAnsi="Times New Roman"/>
          <w:lang w:val="en-GB"/>
        </w:rPr>
        <w:t xml:space="preserve">The Rector may also </w:t>
      </w:r>
      <w:r w:rsidR="000E5D0D" w:rsidRPr="00F93786">
        <w:rPr>
          <w:rFonts w:ascii="Times New Roman" w:hAnsi="Times New Roman"/>
          <w:lang w:val="en-GB"/>
        </w:rPr>
        <w:t xml:space="preserve">authorise other persons to impose penalties (with the exception of </w:t>
      </w:r>
      <w:r w:rsidR="00FC524F">
        <w:rPr>
          <w:rFonts w:ascii="Times New Roman" w:hAnsi="Times New Roman"/>
          <w:lang w:val="en-GB"/>
        </w:rPr>
        <w:t>the penalty</w:t>
      </w:r>
      <w:r w:rsidR="000E5D0D">
        <w:rPr>
          <w:rFonts w:ascii="Times New Roman" w:hAnsi="Times New Roman"/>
          <w:lang w:val="en-GB"/>
        </w:rPr>
        <w:t xml:space="preserve"> specified in subparagraph 4</w:t>
      </w:r>
      <w:r w:rsidR="000E5D0D" w:rsidRPr="00F93786">
        <w:rPr>
          <w:rFonts w:ascii="Times New Roman" w:hAnsi="Times New Roman"/>
          <w:lang w:val="en-GB"/>
        </w:rPr>
        <w:t xml:space="preserve"> of paragraph </w:t>
      </w:r>
      <w:r w:rsidR="000E5D0D">
        <w:rPr>
          <w:rFonts w:ascii="Times New Roman" w:hAnsi="Times New Roman"/>
          <w:lang w:val="en-GB"/>
        </w:rPr>
        <w:t>32 of the Rules</w:t>
      </w:r>
      <w:r w:rsidR="000E5D0D" w:rsidRPr="00F93786">
        <w:rPr>
          <w:rFonts w:ascii="Times New Roman" w:hAnsi="Times New Roman"/>
          <w:lang w:val="en-GB"/>
        </w:rPr>
        <w:t>) and award incentives.</w:t>
      </w:r>
      <w:r w:rsidR="000E5D0D">
        <w:rPr>
          <w:rFonts w:ascii="Times New Roman" w:hAnsi="Times New Roman"/>
          <w:lang w:val="en-GB"/>
        </w:rPr>
        <w:t xml:space="preserve"> </w:t>
      </w:r>
    </w:p>
    <w:p w:rsidR="000E5D0D" w:rsidRDefault="000E5D0D"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p>
    <w:p w:rsidR="003B190D" w:rsidRPr="00F93786" w:rsidRDefault="00F3623A" w:rsidP="000E5D0D">
      <w:pPr>
        <w:tabs>
          <w:tab w:val="left" w:pos="1191"/>
          <w:tab w:val="left" w:pos="1361"/>
        </w:tabs>
        <w:spacing w:line="360" w:lineRule="auto"/>
        <w:ind w:left="17" w:firstLine="267"/>
        <w:contextualSpacing/>
        <w:jc w:val="both"/>
        <w:outlineLvl w:val="1"/>
        <w:rPr>
          <w:rFonts w:ascii="Times New Roman" w:hAnsi="Times New Roman"/>
          <w:szCs w:val="24"/>
          <w:lang w:val="en-GB"/>
        </w:rPr>
      </w:pPr>
      <w:r w:rsidRPr="00F93786">
        <w:rPr>
          <w:rFonts w:ascii="Times New Roman" w:hAnsi="Times New Roman"/>
          <w:szCs w:val="24"/>
          <w:lang w:val="en-GB"/>
        </w:rPr>
        <w:t xml:space="preserve">34. </w:t>
      </w:r>
      <w:r w:rsidR="000E5D0D" w:rsidRPr="00F93786">
        <w:rPr>
          <w:rFonts w:ascii="Times New Roman" w:hAnsi="Times New Roman"/>
          <w:lang w:val="en-GB"/>
        </w:rPr>
        <w:t>If a disciplinary penalty is imposed on a member</w:t>
      </w:r>
      <w:r w:rsidR="000E5D0D">
        <w:rPr>
          <w:rFonts w:ascii="Times New Roman" w:hAnsi="Times New Roman"/>
          <w:lang w:val="en-GB"/>
        </w:rPr>
        <w:t xml:space="preserve"> of the Students’ Representative body</w:t>
      </w:r>
      <w:r w:rsidR="000E5D0D" w:rsidRPr="00F93786">
        <w:rPr>
          <w:rFonts w:ascii="Times New Roman" w:hAnsi="Times New Roman"/>
          <w:lang w:val="en-GB"/>
        </w:rPr>
        <w:t xml:space="preserve">, </w:t>
      </w:r>
      <w:r w:rsidR="007D20FA">
        <w:rPr>
          <w:rFonts w:ascii="Times New Roman" w:hAnsi="Times New Roman"/>
          <w:lang w:val="en-GB"/>
        </w:rPr>
        <w:t>the consent of the Students’ R</w:t>
      </w:r>
      <w:r w:rsidR="000E5D0D">
        <w:rPr>
          <w:rFonts w:ascii="Times New Roman" w:hAnsi="Times New Roman"/>
          <w:lang w:val="en-GB"/>
        </w:rPr>
        <w:t>epresentative body</w:t>
      </w:r>
      <w:r w:rsidR="000E5D0D" w:rsidRPr="00F93786">
        <w:rPr>
          <w:rFonts w:ascii="Times New Roman" w:hAnsi="Times New Roman"/>
          <w:lang w:val="en-GB"/>
        </w:rPr>
        <w:t xml:space="preserve"> </w:t>
      </w:r>
      <w:r w:rsidR="000E5D0D">
        <w:rPr>
          <w:rFonts w:ascii="Times New Roman" w:hAnsi="Times New Roman"/>
          <w:lang w:val="en-GB"/>
        </w:rPr>
        <w:t>is</w:t>
      </w:r>
      <w:r w:rsidR="000E5D0D" w:rsidRPr="00F93786">
        <w:rPr>
          <w:rFonts w:ascii="Times New Roman" w:hAnsi="Times New Roman"/>
          <w:lang w:val="en-GB"/>
        </w:rPr>
        <w:t xml:space="preserve"> mandatory, </w:t>
      </w:r>
      <w:r w:rsidR="00A12704">
        <w:rPr>
          <w:rFonts w:ascii="Times New Roman" w:hAnsi="Times New Roman"/>
          <w:lang w:val="en-GB"/>
        </w:rPr>
        <w:t>exception for the</w:t>
      </w:r>
      <w:r w:rsidR="000E5D0D" w:rsidRPr="00F93786">
        <w:rPr>
          <w:rFonts w:ascii="Times New Roman" w:hAnsi="Times New Roman"/>
          <w:lang w:val="en-GB"/>
        </w:rPr>
        <w:t xml:space="preserve"> cases when a disciplinary penalty is imposed for non-compli</w:t>
      </w:r>
      <w:r w:rsidR="00A12704">
        <w:rPr>
          <w:rFonts w:ascii="Times New Roman" w:hAnsi="Times New Roman"/>
          <w:lang w:val="en-GB"/>
        </w:rPr>
        <w:t>ance with the requirements of a</w:t>
      </w:r>
      <w:r w:rsidR="000E5D0D">
        <w:rPr>
          <w:rFonts w:ascii="Times New Roman" w:hAnsi="Times New Roman"/>
          <w:lang w:val="en-GB"/>
        </w:rPr>
        <w:t xml:space="preserve"> study programme.</w:t>
      </w:r>
      <w:r w:rsidR="000E5D0D">
        <w:rPr>
          <w:rFonts w:ascii="Times New Roman" w:hAnsi="Times New Roman"/>
          <w:szCs w:val="24"/>
          <w:lang w:val="en-GB"/>
        </w:rPr>
        <w:t xml:space="preserve"> </w:t>
      </w:r>
      <w:r w:rsidRPr="00F93786">
        <w:rPr>
          <w:rFonts w:ascii="Times New Roman" w:hAnsi="Times New Roman"/>
          <w:szCs w:val="24"/>
          <w:lang w:val="en-GB"/>
        </w:rPr>
        <w:t xml:space="preserve"> If the</w:t>
      </w:r>
      <w:r w:rsidR="000E5D0D">
        <w:rPr>
          <w:rFonts w:ascii="Times New Roman" w:hAnsi="Times New Roman"/>
          <w:szCs w:val="24"/>
          <w:lang w:val="en-GB"/>
        </w:rPr>
        <w:t xml:space="preserve">re is no consent of the </w:t>
      </w:r>
      <w:r w:rsidRPr="00F93786">
        <w:rPr>
          <w:rFonts w:ascii="Times New Roman" w:hAnsi="Times New Roman"/>
          <w:szCs w:val="24"/>
          <w:lang w:val="en-GB"/>
        </w:rPr>
        <w:t>Student</w:t>
      </w:r>
      <w:r w:rsidR="000E5D0D">
        <w:rPr>
          <w:rFonts w:ascii="Times New Roman" w:hAnsi="Times New Roman"/>
          <w:szCs w:val="24"/>
          <w:lang w:val="en-GB"/>
        </w:rPr>
        <w:t>s’</w:t>
      </w:r>
      <w:r w:rsidRPr="00F93786">
        <w:rPr>
          <w:rFonts w:ascii="Times New Roman" w:hAnsi="Times New Roman"/>
          <w:szCs w:val="24"/>
          <w:lang w:val="en-GB"/>
        </w:rPr>
        <w:t xml:space="preserve"> Representative Body</w:t>
      </w:r>
      <w:r w:rsidR="000E5D0D">
        <w:rPr>
          <w:rFonts w:ascii="Times New Roman" w:hAnsi="Times New Roman"/>
          <w:szCs w:val="24"/>
          <w:lang w:val="en-GB"/>
        </w:rPr>
        <w:t xml:space="preserve">, </w:t>
      </w:r>
      <w:r w:rsidRPr="00F93786">
        <w:rPr>
          <w:rFonts w:ascii="Times New Roman" w:hAnsi="Times New Roman"/>
          <w:szCs w:val="24"/>
          <w:lang w:val="en-GB"/>
        </w:rPr>
        <w:t>the penalty can be i</w:t>
      </w:r>
      <w:r w:rsidR="00A12704">
        <w:rPr>
          <w:rFonts w:ascii="Times New Roman" w:hAnsi="Times New Roman"/>
          <w:szCs w:val="24"/>
          <w:lang w:val="en-GB"/>
        </w:rPr>
        <w:t>mposed upon</w:t>
      </w:r>
      <w:r w:rsidRPr="00F93786">
        <w:rPr>
          <w:rFonts w:ascii="Times New Roman" w:hAnsi="Times New Roman"/>
          <w:szCs w:val="24"/>
          <w:lang w:val="en-GB"/>
        </w:rPr>
        <w:t xml:space="preserve"> the approval of the Senate</w:t>
      </w:r>
      <w:r w:rsidR="003B190D" w:rsidRPr="00F93786">
        <w:rPr>
          <w:rFonts w:ascii="Times New Roman" w:hAnsi="Times New Roman"/>
          <w:szCs w:val="24"/>
          <w:lang w:val="en-GB"/>
        </w:rPr>
        <w:t>.</w:t>
      </w:r>
    </w:p>
    <w:p w:rsidR="003B190D" w:rsidRPr="00F93786" w:rsidRDefault="003B190D"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p>
    <w:p w:rsidR="003B190D" w:rsidRPr="00F93786" w:rsidRDefault="003B190D"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r w:rsidRPr="00F93786">
        <w:rPr>
          <w:rFonts w:ascii="Times New Roman" w:hAnsi="Times New Roman"/>
          <w:szCs w:val="24"/>
          <w:lang w:val="en-GB"/>
        </w:rPr>
        <w:t xml:space="preserve">35. </w:t>
      </w:r>
      <w:r w:rsidR="00FC1436" w:rsidRPr="00F93786">
        <w:rPr>
          <w:rFonts w:ascii="Times New Roman" w:hAnsi="Times New Roman"/>
          <w:szCs w:val="24"/>
          <w:lang w:val="en-GB"/>
        </w:rPr>
        <w:t xml:space="preserve">A student or </w:t>
      </w:r>
      <w:r w:rsidR="007D20FA">
        <w:rPr>
          <w:rFonts w:ascii="Times New Roman" w:hAnsi="Times New Roman"/>
          <w:szCs w:val="24"/>
          <w:lang w:val="en-GB"/>
        </w:rPr>
        <w:t xml:space="preserve">an </w:t>
      </w:r>
      <w:r w:rsidR="000E5D0D">
        <w:rPr>
          <w:rFonts w:ascii="Times New Roman" w:hAnsi="Times New Roman"/>
          <w:szCs w:val="24"/>
          <w:lang w:val="en-GB"/>
        </w:rPr>
        <w:t>associate student</w:t>
      </w:r>
      <w:r w:rsidR="00FC1436" w:rsidRPr="00F93786">
        <w:rPr>
          <w:rFonts w:ascii="Times New Roman" w:hAnsi="Times New Roman"/>
          <w:szCs w:val="24"/>
          <w:lang w:val="en-GB"/>
        </w:rPr>
        <w:t xml:space="preserve"> can </w:t>
      </w:r>
      <w:r w:rsidR="007D20FA">
        <w:rPr>
          <w:rFonts w:ascii="Times New Roman" w:hAnsi="Times New Roman"/>
          <w:szCs w:val="24"/>
          <w:lang w:val="en-GB"/>
        </w:rPr>
        <w:t>be expelled from the University</w:t>
      </w:r>
      <w:r w:rsidR="00FC1436" w:rsidRPr="00F93786">
        <w:rPr>
          <w:rFonts w:ascii="Times New Roman" w:hAnsi="Times New Roman"/>
          <w:szCs w:val="24"/>
          <w:lang w:val="en-GB"/>
        </w:rPr>
        <w:t xml:space="preserve"> if</w:t>
      </w:r>
      <w:r w:rsidR="00C014B2">
        <w:rPr>
          <w:rFonts w:ascii="Times New Roman" w:hAnsi="Times New Roman"/>
          <w:szCs w:val="24"/>
          <w:lang w:val="en-GB"/>
        </w:rPr>
        <w:t xml:space="preserve"> they</w:t>
      </w:r>
      <w:r w:rsidRPr="00F93786">
        <w:rPr>
          <w:rFonts w:ascii="Times New Roman" w:hAnsi="Times New Roman"/>
          <w:szCs w:val="24"/>
          <w:lang w:val="en-GB"/>
        </w:rPr>
        <w:t>:</w:t>
      </w:r>
    </w:p>
    <w:p w:rsidR="003B190D" w:rsidRPr="00F93786" w:rsidRDefault="003B190D"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r w:rsidRPr="00F93786">
        <w:rPr>
          <w:rFonts w:ascii="Times New Roman" w:hAnsi="Times New Roman"/>
          <w:szCs w:val="24"/>
          <w:lang w:val="en-GB"/>
        </w:rPr>
        <w:t>35.1.</w:t>
      </w:r>
      <w:r w:rsidRPr="00F93786" w:rsidDel="000E7CC2">
        <w:rPr>
          <w:rFonts w:ascii="Times New Roman" w:hAnsi="Times New Roman"/>
          <w:szCs w:val="24"/>
          <w:lang w:val="en-GB"/>
        </w:rPr>
        <w:t xml:space="preserve"> </w:t>
      </w:r>
      <w:r w:rsidR="00C014B2">
        <w:rPr>
          <w:rFonts w:ascii="Times New Roman" w:hAnsi="Times New Roman"/>
          <w:szCs w:val="24"/>
          <w:lang w:val="en-GB"/>
        </w:rPr>
        <w:t>grossly violate</w:t>
      </w:r>
      <w:r w:rsidR="003E0698" w:rsidRPr="00F93786">
        <w:rPr>
          <w:rFonts w:ascii="Times New Roman" w:hAnsi="Times New Roman"/>
          <w:szCs w:val="24"/>
          <w:lang w:val="en-GB"/>
        </w:rPr>
        <w:t xml:space="preserve"> the Statute, </w:t>
      </w:r>
      <w:r w:rsidR="00C014B2">
        <w:rPr>
          <w:rFonts w:ascii="Times New Roman" w:hAnsi="Times New Roman"/>
          <w:szCs w:val="24"/>
          <w:lang w:val="en-GB"/>
        </w:rPr>
        <w:t>legal acts regulating s</w:t>
      </w:r>
      <w:r w:rsidR="003E0698" w:rsidRPr="00F93786">
        <w:rPr>
          <w:rFonts w:ascii="Times New Roman" w:hAnsi="Times New Roman"/>
          <w:szCs w:val="24"/>
          <w:lang w:val="en-GB"/>
        </w:rPr>
        <w:t xml:space="preserve">tudies and </w:t>
      </w:r>
      <w:r w:rsidR="00A12704">
        <w:rPr>
          <w:rFonts w:ascii="Times New Roman" w:hAnsi="Times New Roman"/>
          <w:szCs w:val="24"/>
          <w:lang w:val="en-GB"/>
        </w:rPr>
        <w:t>the Rules</w:t>
      </w:r>
      <w:r w:rsidRPr="00F93786">
        <w:rPr>
          <w:rFonts w:ascii="Times New Roman" w:hAnsi="Times New Roman"/>
          <w:szCs w:val="24"/>
          <w:lang w:val="en-GB"/>
        </w:rPr>
        <w:t xml:space="preserve">.  </w:t>
      </w:r>
    </w:p>
    <w:p w:rsidR="003B190D" w:rsidRPr="00F93786" w:rsidRDefault="003B190D"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r w:rsidRPr="00F93786">
        <w:rPr>
          <w:rFonts w:ascii="Times New Roman" w:hAnsi="Times New Roman"/>
          <w:szCs w:val="24"/>
          <w:lang w:val="en-GB"/>
        </w:rPr>
        <w:t>35.2.</w:t>
      </w:r>
      <w:r w:rsidRPr="00F93786" w:rsidDel="000E7CC2">
        <w:rPr>
          <w:rFonts w:ascii="Times New Roman" w:hAnsi="Times New Roman"/>
          <w:szCs w:val="24"/>
          <w:lang w:val="en-GB"/>
        </w:rPr>
        <w:t xml:space="preserve"> </w:t>
      </w:r>
      <w:r w:rsidR="00C014B2">
        <w:rPr>
          <w:rFonts w:ascii="Times New Roman" w:hAnsi="Times New Roman"/>
          <w:szCs w:val="24"/>
          <w:lang w:val="en-GB"/>
        </w:rPr>
        <w:t xml:space="preserve">fail to </w:t>
      </w:r>
      <w:r w:rsidR="00A12704">
        <w:rPr>
          <w:rFonts w:ascii="Times New Roman" w:hAnsi="Times New Roman"/>
          <w:szCs w:val="24"/>
          <w:lang w:val="en-GB"/>
        </w:rPr>
        <w:t>fulfil</w:t>
      </w:r>
      <w:r w:rsidR="003E0698" w:rsidRPr="00F93786">
        <w:rPr>
          <w:rFonts w:ascii="Times New Roman" w:hAnsi="Times New Roman"/>
          <w:szCs w:val="24"/>
          <w:lang w:val="en-GB"/>
        </w:rPr>
        <w:t xml:space="preserve"> </w:t>
      </w:r>
      <w:r w:rsidR="00C014B2">
        <w:rPr>
          <w:rFonts w:ascii="Times New Roman" w:hAnsi="Times New Roman"/>
          <w:szCs w:val="24"/>
          <w:lang w:val="en-GB"/>
        </w:rPr>
        <w:t xml:space="preserve">the </w:t>
      </w:r>
      <w:r w:rsidR="003E0698" w:rsidRPr="00F93786">
        <w:rPr>
          <w:rFonts w:ascii="Times New Roman" w:hAnsi="Times New Roman"/>
          <w:szCs w:val="24"/>
          <w:lang w:val="en-GB"/>
        </w:rPr>
        <w:t>requ</w:t>
      </w:r>
      <w:r w:rsidR="00C014B2">
        <w:rPr>
          <w:rFonts w:ascii="Times New Roman" w:hAnsi="Times New Roman"/>
          <w:szCs w:val="24"/>
          <w:lang w:val="en-GB"/>
        </w:rPr>
        <w:t>irements outlined in the study</w:t>
      </w:r>
      <w:r w:rsidR="003E0698" w:rsidRPr="00F93786">
        <w:rPr>
          <w:rFonts w:ascii="Times New Roman" w:hAnsi="Times New Roman"/>
          <w:szCs w:val="24"/>
          <w:lang w:val="en-GB"/>
        </w:rPr>
        <w:t xml:space="preserve"> programme.</w:t>
      </w:r>
    </w:p>
    <w:p w:rsidR="00C014B2" w:rsidRDefault="00C014B2" w:rsidP="003B190D">
      <w:pPr>
        <w:tabs>
          <w:tab w:val="left" w:pos="1191"/>
          <w:tab w:val="left" w:pos="1361"/>
        </w:tabs>
        <w:spacing w:line="360" w:lineRule="auto"/>
        <w:ind w:left="17" w:firstLine="267"/>
        <w:contextualSpacing/>
        <w:jc w:val="both"/>
        <w:outlineLvl w:val="1"/>
      </w:pPr>
    </w:p>
    <w:p w:rsidR="003B190D" w:rsidRPr="00F93786" w:rsidRDefault="003B190D" w:rsidP="003B190D">
      <w:pPr>
        <w:tabs>
          <w:tab w:val="left" w:pos="1191"/>
          <w:tab w:val="left" w:pos="1361"/>
        </w:tabs>
        <w:spacing w:line="360" w:lineRule="auto"/>
        <w:ind w:left="17" w:firstLine="267"/>
        <w:contextualSpacing/>
        <w:jc w:val="both"/>
        <w:outlineLvl w:val="1"/>
        <w:rPr>
          <w:rFonts w:ascii="Times New Roman" w:hAnsi="Times New Roman"/>
          <w:szCs w:val="24"/>
          <w:lang w:val="en-GB"/>
        </w:rPr>
      </w:pPr>
      <w:r w:rsidRPr="00F93786">
        <w:rPr>
          <w:rFonts w:ascii="Times New Roman" w:hAnsi="Times New Roman"/>
          <w:szCs w:val="24"/>
          <w:lang w:val="en-GB"/>
        </w:rPr>
        <w:t xml:space="preserve">36. </w:t>
      </w:r>
      <w:r w:rsidR="001500B0">
        <w:rPr>
          <w:rFonts w:ascii="Times New Roman" w:hAnsi="Times New Roman"/>
          <w:lang w:val="en-GB"/>
        </w:rPr>
        <w:t xml:space="preserve">A </w:t>
      </w:r>
      <w:r w:rsidR="001500B0" w:rsidRPr="001500B0">
        <w:rPr>
          <w:rFonts w:ascii="Times New Roman" w:hAnsi="Times New Roman"/>
          <w:lang w:val="en-GB"/>
        </w:rPr>
        <w:t xml:space="preserve">gross violation of the </w:t>
      </w:r>
      <w:r w:rsidR="001500B0">
        <w:rPr>
          <w:rFonts w:ascii="Times New Roman" w:hAnsi="Times New Roman"/>
          <w:lang w:val="en-GB"/>
        </w:rPr>
        <w:t xml:space="preserve">provisions of the </w:t>
      </w:r>
      <w:r w:rsidR="001500B0" w:rsidRPr="001500B0">
        <w:rPr>
          <w:rFonts w:ascii="Times New Roman" w:hAnsi="Times New Roman"/>
          <w:lang w:val="en-GB"/>
        </w:rPr>
        <w:t>Statute</w:t>
      </w:r>
      <w:r w:rsidR="001500B0">
        <w:rPr>
          <w:rFonts w:ascii="Times New Roman" w:hAnsi="Times New Roman"/>
          <w:lang w:val="en-GB"/>
        </w:rPr>
        <w:t xml:space="preserve">, </w:t>
      </w:r>
      <w:r w:rsidR="001500B0" w:rsidRPr="00F93786">
        <w:rPr>
          <w:rFonts w:ascii="Times New Roman" w:hAnsi="Times New Roman"/>
          <w:lang w:val="en-GB"/>
        </w:rPr>
        <w:t xml:space="preserve">the University </w:t>
      </w:r>
      <w:r w:rsidR="001500B0">
        <w:rPr>
          <w:rFonts w:ascii="Times New Roman" w:hAnsi="Times New Roman"/>
          <w:lang w:val="en-GB"/>
        </w:rPr>
        <w:t xml:space="preserve">Code of </w:t>
      </w:r>
      <w:r w:rsidR="001500B0" w:rsidRPr="00F93786">
        <w:rPr>
          <w:rFonts w:ascii="Times New Roman" w:hAnsi="Times New Roman"/>
          <w:lang w:val="en-GB"/>
        </w:rPr>
        <w:t>Academic Ethics</w:t>
      </w:r>
      <w:r w:rsidR="001500B0">
        <w:rPr>
          <w:rFonts w:ascii="Times New Roman" w:hAnsi="Times New Roman"/>
          <w:lang w:val="en-GB"/>
        </w:rPr>
        <w:t>,</w:t>
      </w:r>
      <w:r w:rsidR="001500B0" w:rsidRPr="001500B0">
        <w:rPr>
          <w:rFonts w:ascii="Times New Roman" w:hAnsi="Times New Roman"/>
          <w:lang w:val="en-GB"/>
        </w:rPr>
        <w:t xml:space="preserve"> and </w:t>
      </w:r>
      <w:r w:rsidR="001500B0">
        <w:rPr>
          <w:rFonts w:ascii="Times New Roman" w:hAnsi="Times New Roman"/>
          <w:lang w:val="en-GB"/>
        </w:rPr>
        <w:t xml:space="preserve">of </w:t>
      </w:r>
      <w:r w:rsidR="001500B0" w:rsidRPr="001500B0">
        <w:rPr>
          <w:rFonts w:ascii="Times New Roman" w:hAnsi="Times New Roman"/>
          <w:lang w:val="en-GB"/>
        </w:rPr>
        <w:t xml:space="preserve">the </w:t>
      </w:r>
      <w:r w:rsidR="001500B0">
        <w:rPr>
          <w:rFonts w:ascii="Times New Roman" w:hAnsi="Times New Roman"/>
          <w:lang w:val="en-GB"/>
        </w:rPr>
        <w:t xml:space="preserve">legal </w:t>
      </w:r>
      <w:r w:rsidR="001500B0" w:rsidRPr="001500B0">
        <w:rPr>
          <w:rFonts w:ascii="Times New Roman" w:hAnsi="Times New Roman"/>
          <w:lang w:val="en-GB"/>
        </w:rPr>
        <w:t xml:space="preserve">acts regulating studies and </w:t>
      </w:r>
      <w:r w:rsidR="001500B0">
        <w:rPr>
          <w:rFonts w:ascii="Times New Roman" w:hAnsi="Times New Roman"/>
          <w:lang w:val="en-GB"/>
        </w:rPr>
        <w:t xml:space="preserve">the </w:t>
      </w:r>
      <w:r w:rsidR="00162B5F">
        <w:rPr>
          <w:rFonts w:ascii="Times New Roman" w:hAnsi="Times New Roman"/>
          <w:lang w:val="en-GB"/>
        </w:rPr>
        <w:t>internal rules of procedure</w:t>
      </w:r>
      <w:r w:rsidR="001500B0">
        <w:rPr>
          <w:rFonts w:ascii="Times New Roman" w:hAnsi="Times New Roman"/>
          <w:lang w:val="en-GB"/>
        </w:rPr>
        <w:t xml:space="preserve"> </w:t>
      </w:r>
      <w:r w:rsidR="00F87065" w:rsidRPr="00F93786">
        <w:rPr>
          <w:rFonts w:ascii="Times New Roman" w:hAnsi="Times New Roman"/>
          <w:lang w:val="en-GB"/>
        </w:rPr>
        <w:t>is</w:t>
      </w:r>
      <w:r w:rsidR="001500B0">
        <w:rPr>
          <w:rFonts w:ascii="Times New Roman" w:hAnsi="Times New Roman"/>
          <w:lang w:val="en-GB"/>
        </w:rPr>
        <w:t xml:space="preserve"> </w:t>
      </w:r>
      <w:r w:rsidR="00905089">
        <w:rPr>
          <w:rFonts w:ascii="Times New Roman" w:hAnsi="Times New Roman"/>
          <w:lang w:val="en-GB"/>
        </w:rPr>
        <w:t>essential</w:t>
      </w:r>
      <w:r w:rsidR="001500B0">
        <w:rPr>
          <w:rFonts w:ascii="Times New Roman" w:hAnsi="Times New Roman"/>
          <w:lang w:val="en-GB"/>
        </w:rPr>
        <w:t xml:space="preserve"> </w:t>
      </w:r>
      <w:r w:rsidR="00F87065" w:rsidRPr="00F93786">
        <w:rPr>
          <w:rFonts w:ascii="Times New Roman" w:hAnsi="Times New Roman"/>
          <w:lang w:val="en-GB"/>
        </w:rPr>
        <w:t xml:space="preserve">non-compliance with the </w:t>
      </w:r>
      <w:r w:rsidR="001500B0">
        <w:rPr>
          <w:rFonts w:ascii="Times New Roman" w:hAnsi="Times New Roman"/>
          <w:lang w:val="en-GB"/>
        </w:rPr>
        <w:t>established principles of community ethics</w:t>
      </w:r>
      <w:r w:rsidR="00905089">
        <w:rPr>
          <w:rFonts w:ascii="Times New Roman" w:hAnsi="Times New Roman"/>
          <w:lang w:val="en-GB"/>
        </w:rPr>
        <w:t xml:space="preserve">, </w:t>
      </w:r>
      <w:r w:rsidR="00162B5F">
        <w:rPr>
          <w:rFonts w:ascii="Times New Roman" w:hAnsi="Times New Roman"/>
          <w:lang w:val="en-GB"/>
        </w:rPr>
        <w:t xml:space="preserve">the provisions of the </w:t>
      </w:r>
      <w:r w:rsidR="006275FC" w:rsidRPr="00F93786">
        <w:rPr>
          <w:rFonts w:ascii="Times New Roman" w:hAnsi="Times New Roman"/>
          <w:lang w:val="en-GB"/>
        </w:rPr>
        <w:t xml:space="preserve">University </w:t>
      </w:r>
      <w:r w:rsidR="00162B5F">
        <w:rPr>
          <w:rFonts w:ascii="Times New Roman" w:hAnsi="Times New Roman"/>
          <w:lang w:val="en-GB"/>
        </w:rPr>
        <w:t>procedures</w:t>
      </w:r>
      <w:r w:rsidR="006275FC" w:rsidRPr="00F93786">
        <w:rPr>
          <w:rFonts w:ascii="Times New Roman" w:hAnsi="Times New Roman"/>
          <w:lang w:val="en-GB"/>
        </w:rPr>
        <w:t xml:space="preserve">, and failure </w:t>
      </w:r>
      <w:r w:rsidR="00F87065" w:rsidRPr="00F93786">
        <w:rPr>
          <w:rFonts w:ascii="Times New Roman" w:hAnsi="Times New Roman"/>
          <w:lang w:val="en-GB"/>
        </w:rPr>
        <w:t xml:space="preserve">to </w:t>
      </w:r>
      <w:r w:rsidR="00162B5F">
        <w:rPr>
          <w:rFonts w:ascii="Times New Roman" w:hAnsi="Times New Roman"/>
          <w:lang w:val="en-GB"/>
        </w:rPr>
        <w:t>fulfil</w:t>
      </w:r>
      <w:r w:rsidR="00F87065" w:rsidRPr="00F93786">
        <w:rPr>
          <w:rFonts w:ascii="Times New Roman" w:hAnsi="Times New Roman"/>
          <w:lang w:val="en-GB"/>
        </w:rPr>
        <w:t xml:space="preserve"> </w:t>
      </w:r>
      <w:r w:rsidR="00162B5F">
        <w:rPr>
          <w:rFonts w:ascii="Times New Roman" w:hAnsi="Times New Roman"/>
          <w:lang w:val="en-GB"/>
        </w:rPr>
        <w:t>student</w:t>
      </w:r>
      <w:r w:rsidR="00F87065" w:rsidRPr="00F93786">
        <w:rPr>
          <w:rFonts w:ascii="Times New Roman" w:hAnsi="Times New Roman"/>
          <w:lang w:val="en-GB"/>
        </w:rPr>
        <w:t xml:space="preserve"> duties</w:t>
      </w:r>
      <w:r w:rsidRPr="00F93786">
        <w:rPr>
          <w:rFonts w:ascii="Times New Roman" w:hAnsi="Times New Roman"/>
          <w:lang w:val="en-GB"/>
        </w:rPr>
        <w:t>.</w:t>
      </w:r>
    </w:p>
    <w:p w:rsidR="003B190D" w:rsidRPr="00F93786" w:rsidRDefault="003B190D" w:rsidP="003B190D">
      <w:pPr>
        <w:spacing w:line="360" w:lineRule="auto"/>
        <w:rPr>
          <w:rFonts w:ascii="Times New Roman" w:hAnsi="Times New Roman"/>
          <w:lang w:val="en-GB"/>
        </w:rPr>
      </w:pPr>
    </w:p>
    <w:p w:rsidR="003B190D" w:rsidRPr="00F93786" w:rsidRDefault="002E0B25" w:rsidP="003B190D">
      <w:pPr>
        <w:pStyle w:val="ListParagraph"/>
        <w:numPr>
          <w:ilvl w:val="0"/>
          <w:numId w:val="4"/>
        </w:numPr>
        <w:tabs>
          <w:tab w:val="left" w:pos="567"/>
        </w:tabs>
        <w:spacing w:after="200" w:line="360" w:lineRule="auto"/>
        <w:jc w:val="center"/>
        <w:rPr>
          <w:rFonts w:ascii="Times New Roman" w:hAnsi="Times New Roman"/>
          <w:b/>
          <w:lang w:val="en-GB"/>
        </w:rPr>
      </w:pPr>
      <w:r w:rsidRPr="00F93786">
        <w:rPr>
          <w:rFonts w:ascii="Times New Roman" w:hAnsi="Times New Roman"/>
          <w:b/>
          <w:szCs w:val="24"/>
          <w:lang w:val="en-GB"/>
        </w:rPr>
        <w:t>FINAL PROVISIONS</w:t>
      </w:r>
    </w:p>
    <w:p w:rsidR="003B190D" w:rsidRPr="00F93786" w:rsidRDefault="003B190D" w:rsidP="003B190D">
      <w:pPr>
        <w:pStyle w:val="ListParagraph"/>
        <w:tabs>
          <w:tab w:val="left" w:pos="567"/>
        </w:tabs>
        <w:spacing w:line="360" w:lineRule="auto"/>
        <w:ind w:left="1200"/>
        <w:rPr>
          <w:rFonts w:ascii="Times New Roman" w:hAnsi="Times New Roman"/>
          <w:b/>
          <w:lang w:val="en-GB"/>
        </w:rPr>
      </w:pPr>
    </w:p>
    <w:p w:rsidR="003B190D" w:rsidRPr="00F93786" w:rsidRDefault="00704AD1" w:rsidP="003B190D">
      <w:pPr>
        <w:pStyle w:val="ListParagraph"/>
        <w:tabs>
          <w:tab w:val="left" w:pos="567"/>
        </w:tabs>
        <w:spacing w:line="360" w:lineRule="auto"/>
        <w:ind w:left="0" w:firstLine="284"/>
        <w:rPr>
          <w:rFonts w:ascii="Times New Roman" w:hAnsi="Times New Roman"/>
          <w:lang w:val="en-GB"/>
        </w:rPr>
      </w:pPr>
      <w:r>
        <w:rPr>
          <w:rFonts w:ascii="Times New Roman" w:hAnsi="Times New Roman"/>
          <w:szCs w:val="24"/>
          <w:lang w:val="en-GB"/>
        </w:rPr>
        <w:lastRenderedPageBreak/>
        <w:t>37. The rules are announced in</w:t>
      </w:r>
      <w:r w:rsidR="00835DA5" w:rsidRPr="00F93786">
        <w:rPr>
          <w:rFonts w:ascii="Times New Roman" w:hAnsi="Times New Roman"/>
          <w:szCs w:val="24"/>
          <w:lang w:val="en-GB"/>
        </w:rPr>
        <w:t xml:space="preserve"> </w:t>
      </w:r>
      <w:r w:rsidR="00905089">
        <w:rPr>
          <w:rFonts w:ascii="Times New Roman" w:hAnsi="Times New Roman"/>
          <w:szCs w:val="24"/>
          <w:lang w:val="en-GB"/>
        </w:rPr>
        <w:t>the University</w:t>
      </w:r>
      <w:r w:rsidR="00835DA5" w:rsidRPr="00F93786">
        <w:rPr>
          <w:rFonts w:ascii="Times New Roman" w:hAnsi="Times New Roman"/>
          <w:szCs w:val="24"/>
          <w:lang w:val="en-GB"/>
        </w:rPr>
        <w:t xml:space="preserve"> Legal Acts information system and </w:t>
      </w:r>
      <w:r>
        <w:rPr>
          <w:rFonts w:ascii="Times New Roman" w:hAnsi="Times New Roman"/>
          <w:szCs w:val="24"/>
          <w:lang w:val="en-GB"/>
        </w:rPr>
        <w:t xml:space="preserve">on the </w:t>
      </w:r>
      <w:r w:rsidR="00835DA5" w:rsidRPr="00F93786">
        <w:rPr>
          <w:rFonts w:ascii="Times New Roman" w:hAnsi="Times New Roman"/>
          <w:szCs w:val="24"/>
          <w:lang w:val="en-GB"/>
        </w:rPr>
        <w:t>University web page:</w:t>
      </w:r>
      <w:r w:rsidR="003B190D" w:rsidRPr="00F93786">
        <w:rPr>
          <w:rFonts w:ascii="Times New Roman" w:hAnsi="Times New Roman"/>
          <w:szCs w:val="24"/>
          <w:lang w:val="en-GB"/>
        </w:rPr>
        <w:t xml:space="preserve"> </w:t>
      </w:r>
      <w:hyperlink r:id="rId9" w:history="1">
        <w:r w:rsidR="003B190D" w:rsidRPr="00F93786">
          <w:rPr>
            <w:rStyle w:val="Hyperlink"/>
            <w:rFonts w:ascii="Times New Roman" w:hAnsi="Times New Roman"/>
            <w:szCs w:val="24"/>
            <w:lang w:val="en-GB"/>
          </w:rPr>
          <w:t>www.mruni.eu</w:t>
        </w:r>
      </w:hyperlink>
      <w:r w:rsidR="003B190D" w:rsidRPr="00F93786">
        <w:rPr>
          <w:rFonts w:ascii="Times New Roman" w:hAnsi="Times New Roman"/>
          <w:szCs w:val="24"/>
          <w:lang w:val="en-GB"/>
        </w:rPr>
        <w:t>.</w:t>
      </w:r>
      <w:r w:rsidR="003B190D" w:rsidRPr="00F93786">
        <w:rPr>
          <w:rFonts w:ascii="Times New Roman" w:hAnsi="Times New Roman"/>
          <w:lang w:val="en-GB"/>
        </w:rPr>
        <w:t xml:space="preserve"> </w:t>
      </w:r>
    </w:p>
    <w:p w:rsidR="003B190D" w:rsidRPr="00F93786" w:rsidRDefault="00CE6642" w:rsidP="003B190D">
      <w:pPr>
        <w:pStyle w:val="ListParagraph"/>
        <w:tabs>
          <w:tab w:val="left" w:pos="567"/>
        </w:tabs>
        <w:spacing w:line="360" w:lineRule="auto"/>
        <w:ind w:left="0" w:firstLine="284"/>
        <w:rPr>
          <w:rFonts w:ascii="Times New Roman" w:hAnsi="Times New Roman"/>
          <w:szCs w:val="24"/>
          <w:lang w:val="en-GB"/>
        </w:rPr>
      </w:pPr>
      <w:r w:rsidRPr="00F93786">
        <w:rPr>
          <w:rFonts w:ascii="Times New Roman" w:hAnsi="Times New Roman"/>
          <w:lang w:val="en-GB"/>
        </w:rPr>
        <w:t xml:space="preserve">38. </w:t>
      </w:r>
      <w:r w:rsidR="00704AD1">
        <w:rPr>
          <w:rFonts w:ascii="Times New Roman" w:hAnsi="Times New Roman"/>
          <w:lang w:val="en-GB"/>
        </w:rPr>
        <w:t>T</w:t>
      </w:r>
      <w:r w:rsidRPr="00F93786">
        <w:rPr>
          <w:rFonts w:ascii="Times New Roman" w:hAnsi="Times New Roman"/>
          <w:lang w:val="en-GB"/>
        </w:rPr>
        <w:t xml:space="preserve">he Rules </w:t>
      </w:r>
      <w:r w:rsidR="00704AD1">
        <w:rPr>
          <w:rFonts w:ascii="Times New Roman" w:hAnsi="Times New Roman"/>
          <w:lang w:val="en-GB"/>
        </w:rPr>
        <w:t xml:space="preserve">are available </w:t>
      </w:r>
      <w:r w:rsidRPr="00F93786">
        <w:rPr>
          <w:rFonts w:ascii="Times New Roman" w:hAnsi="Times New Roman"/>
          <w:lang w:val="en-GB"/>
        </w:rPr>
        <w:t xml:space="preserve">on the University </w:t>
      </w:r>
      <w:r w:rsidRPr="00F93786">
        <w:rPr>
          <w:rFonts w:ascii="Times New Roman" w:hAnsi="Times New Roman"/>
          <w:szCs w:val="24"/>
          <w:lang w:val="en-GB"/>
        </w:rPr>
        <w:t xml:space="preserve">web page: </w:t>
      </w:r>
      <w:hyperlink r:id="rId10" w:history="1">
        <w:r w:rsidR="003B190D" w:rsidRPr="00F93786">
          <w:rPr>
            <w:rStyle w:val="Hyperlink"/>
            <w:rFonts w:ascii="Times New Roman" w:hAnsi="Times New Roman"/>
            <w:szCs w:val="24"/>
            <w:lang w:val="en-GB"/>
          </w:rPr>
          <w:t>www.mruni.eu</w:t>
        </w:r>
      </w:hyperlink>
      <w:r w:rsidR="00BD0906">
        <w:rPr>
          <w:rFonts w:ascii="Times New Roman" w:hAnsi="Times New Roman"/>
          <w:szCs w:val="24"/>
          <w:lang w:val="en-GB"/>
        </w:rPr>
        <w:t>.</w:t>
      </w:r>
    </w:p>
    <w:p w:rsidR="003B190D" w:rsidRPr="00F93786" w:rsidRDefault="003B190D" w:rsidP="003B190D">
      <w:pPr>
        <w:pStyle w:val="ListParagraph"/>
        <w:tabs>
          <w:tab w:val="left" w:pos="567"/>
        </w:tabs>
        <w:spacing w:line="360" w:lineRule="auto"/>
        <w:ind w:left="0" w:firstLine="284"/>
        <w:rPr>
          <w:rFonts w:ascii="Times New Roman" w:hAnsi="Times New Roman"/>
          <w:szCs w:val="24"/>
          <w:lang w:val="en-GB"/>
        </w:rPr>
      </w:pPr>
      <w:r w:rsidRPr="00F93786">
        <w:rPr>
          <w:rFonts w:ascii="Times New Roman" w:hAnsi="Times New Roman"/>
          <w:lang w:val="en-GB"/>
        </w:rPr>
        <w:t>38.</w:t>
      </w:r>
      <w:r w:rsidR="00704AD1">
        <w:rPr>
          <w:rFonts w:ascii="Times New Roman" w:hAnsi="Times New Roman"/>
          <w:lang w:val="en-GB"/>
        </w:rPr>
        <w:t xml:space="preserve">1. </w:t>
      </w:r>
      <w:r w:rsidR="0052153F">
        <w:rPr>
          <w:rFonts w:ascii="Times New Roman" w:hAnsi="Times New Roman"/>
          <w:lang w:val="en-GB"/>
        </w:rPr>
        <w:t>Persons</w:t>
      </w:r>
      <w:r w:rsidR="00905089">
        <w:rPr>
          <w:rFonts w:ascii="Times New Roman" w:hAnsi="Times New Roman"/>
          <w:lang w:val="en-GB"/>
        </w:rPr>
        <w:t xml:space="preserve"> being employed confirm </w:t>
      </w:r>
      <w:r w:rsidR="004B74C4">
        <w:rPr>
          <w:rFonts w:ascii="Times New Roman" w:hAnsi="Times New Roman"/>
          <w:lang w:val="en-GB"/>
        </w:rPr>
        <w:t xml:space="preserve">in writing </w:t>
      </w:r>
      <w:r w:rsidR="00CE6642" w:rsidRPr="00F93786">
        <w:rPr>
          <w:rFonts w:ascii="Times New Roman" w:hAnsi="Times New Roman"/>
          <w:lang w:val="en-GB"/>
        </w:rPr>
        <w:t xml:space="preserve">that they have been </w:t>
      </w:r>
      <w:r w:rsidR="00905089" w:rsidRPr="00905089">
        <w:rPr>
          <w:rFonts w:ascii="Times New Roman" w:hAnsi="Times New Roman"/>
          <w:color w:val="000000"/>
          <w:shd w:val="clear" w:color="auto" w:fill="FFFFFF"/>
          <w:lang w:val="en-GB"/>
        </w:rPr>
        <w:t>introduced to the R</w:t>
      </w:r>
      <w:r w:rsidR="00905089">
        <w:rPr>
          <w:rFonts w:ascii="Times New Roman" w:hAnsi="Times New Roman"/>
          <w:lang w:val="en-GB"/>
        </w:rPr>
        <w:t>ules</w:t>
      </w:r>
      <w:r w:rsidR="0052153F">
        <w:rPr>
          <w:rFonts w:ascii="Times New Roman" w:hAnsi="Times New Roman"/>
          <w:lang w:val="en-GB"/>
        </w:rPr>
        <w:t xml:space="preserve"> in their application.</w:t>
      </w:r>
    </w:p>
    <w:p w:rsidR="003B190D" w:rsidRPr="00F93786" w:rsidRDefault="003B190D" w:rsidP="003B190D">
      <w:pPr>
        <w:pStyle w:val="ListParagraph"/>
        <w:tabs>
          <w:tab w:val="left" w:pos="567"/>
        </w:tabs>
        <w:spacing w:line="360" w:lineRule="auto"/>
        <w:ind w:left="0" w:firstLine="284"/>
        <w:rPr>
          <w:rFonts w:ascii="Times New Roman" w:hAnsi="Times New Roman"/>
          <w:lang w:val="en-GB"/>
        </w:rPr>
      </w:pPr>
      <w:r w:rsidRPr="00F93786">
        <w:rPr>
          <w:rFonts w:ascii="Times New Roman" w:hAnsi="Times New Roman"/>
          <w:szCs w:val="24"/>
          <w:lang w:val="en-GB"/>
        </w:rPr>
        <w:t>38</w:t>
      </w:r>
      <w:r w:rsidR="00704AD1">
        <w:rPr>
          <w:rFonts w:ascii="Times New Roman" w:hAnsi="Times New Roman"/>
          <w:szCs w:val="24"/>
          <w:lang w:val="en-GB"/>
        </w:rPr>
        <w:t>.2. Students indicate in writing</w:t>
      </w:r>
      <w:r w:rsidR="00570662" w:rsidRPr="00F93786">
        <w:rPr>
          <w:rFonts w:ascii="Times New Roman" w:hAnsi="Times New Roman"/>
          <w:szCs w:val="24"/>
          <w:lang w:val="en-GB"/>
        </w:rPr>
        <w:t xml:space="preserve"> that they have</w:t>
      </w:r>
      <w:r w:rsidR="00704AD1">
        <w:rPr>
          <w:rFonts w:ascii="Times New Roman" w:hAnsi="Times New Roman"/>
          <w:szCs w:val="24"/>
          <w:lang w:val="en-GB"/>
        </w:rPr>
        <w:t xml:space="preserve"> been </w:t>
      </w:r>
      <w:r w:rsidR="00905089">
        <w:rPr>
          <w:rFonts w:ascii="Times New Roman" w:hAnsi="Times New Roman"/>
          <w:szCs w:val="24"/>
          <w:lang w:val="en-GB"/>
        </w:rPr>
        <w:t>introduced to</w:t>
      </w:r>
      <w:r w:rsidR="00704AD1">
        <w:rPr>
          <w:rFonts w:ascii="Times New Roman" w:hAnsi="Times New Roman"/>
          <w:szCs w:val="24"/>
          <w:lang w:val="en-GB"/>
        </w:rPr>
        <w:t xml:space="preserve"> the Rules when they sign the Study</w:t>
      </w:r>
      <w:r w:rsidR="00570662" w:rsidRPr="00F93786">
        <w:rPr>
          <w:rFonts w:ascii="Times New Roman" w:hAnsi="Times New Roman"/>
          <w:szCs w:val="24"/>
          <w:lang w:val="en-GB"/>
        </w:rPr>
        <w:t xml:space="preserve"> Agreement</w:t>
      </w:r>
      <w:r w:rsidRPr="00F93786">
        <w:rPr>
          <w:rFonts w:ascii="Times New Roman" w:hAnsi="Times New Roman"/>
          <w:lang w:val="en-GB"/>
        </w:rPr>
        <w:t>.</w:t>
      </w:r>
    </w:p>
    <w:p w:rsidR="003B190D" w:rsidRPr="00F93786" w:rsidRDefault="003B190D" w:rsidP="003B190D">
      <w:pPr>
        <w:jc w:val="center"/>
        <w:rPr>
          <w:rFonts w:ascii="Times New Roman" w:hAnsi="Times New Roman"/>
          <w:lang w:val="en-GB"/>
        </w:rPr>
      </w:pPr>
      <w:r w:rsidRPr="00F93786">
        <w:rPr>
          <w:rFonts w:ascii="Times New Roman" w:hAnsi="Times New Roman"/>
          <w:lang w:val="en-GB"/>
        </w:rPr>
        <w:t>______________________________</w:t>
      </w:r>
    </w:p>
    <w:p w:rsidR="003B190D" w:rsidRPr="00F93786" w:rsidRDefault="003B190D" w:rsidP="003B190D">
      <w:pPr>
        <w:jc w:val="center"/>
        <w:rPr>
          <w:rFonts w:ascii="Times New Roman" w:hAnsi="Times New Roman"/>
          <w:lang w:val="en-GB"/>
        </w:rPr>
      </w:pPr>
    </w:p>
    <w:p w:rsidR="003B190D" w:rsidRPr="00F93786" w:rsidRDefault="003B190D" w:rsidP="003B190D">
      <w:pPr>
        <w:jc w:val="center"/>
        <w:rPr>
          <w:rFonts w:ascii="Times New Roman" w:hAnsi="Times New Roman"/>
          <w:lang w:val="en-GB"/>
        </w:rPr>
      </w:pPr>
    </w:p>
    <w:p w:rsidR="003B190D" w:rsidRPr="00F93786" w:rsidRDefault="003B190D" w:rsidP="003B190D">
      <w:pPr>
        <w:rPr>
          <w:rFonts w:ascii="Times New Roman" w:hAnsi="Times New Roman"/>
          <w:lang w:val="en-GB"/>
        </w:rPr>
      </w:pPr>
    </w:p>
    <w:p w:rsidR="003B190D" w:rsidRPr="00F93786" w:rsidRDefault="003B190D" w:rsidP="003B190D">
      <w:pPr>
        <w:rPr>
          <w:rFonts w:ascii="Times New Roman" w:hAnsi="Times New Roman"/>
          <w:lang w:val="en-GB"/>
        </w:rPr>
      </w:pPr>
    </w:p>
    <w:p w:rsidR="003B190D" w:rsidRPr="00F93786" w:rsidRDefault="002E0B25" w:rsidP="003B190D">
      <w:pPr>
        <w:rPr>
          <w:rFonts w:ascii="Times New Roman" w:hAnsi="Times New Roman"/>
          <w:lang w:val="en-GB"/>
        </w:rPr>
      </w:pPr>
      <w:r w:rsidRPr="00F93786">
        <w:rPr>
          <w:rFonts w:ascii="Times New Roman" w:hAnsi="Times New Roman"/>
          <w:lang w:val="en-GB"/>
        </w:rPr>
        <w:t>In coordination with</w:t>
      </w:r>
    </w:p>
    <w:p w:rsidR="00704AD1" w:rsidRDefault="002E0B25" w:rsidP="00704AD1">
      <w:pPr>
        <w:rPr>
          <w:rFonts w:ascii="Times New Roman" w:hAnsi="Times New Roman"/>
          <w:lang w:val="en-GB"/>
        </w:rPr>
      </w:pPr>
      <w:r w:rsidRPr="00F93786">
        <w:rPr>
          <w:rFonts w:ascii="Times New Roman" w:hAnsi="Times New Roman"/>
          <w:lang w:val="en-GB"/>
        </w:rPr>
        <w:t>Chairman</w:t>
      </w:r>
      <w:r w:rsidR="00704AD1" w:rsidRPr="00704AD1">
        <w:rPr>
          <w:rFonts w:ascii="Times New Roman" w:hAnsi="Times New Roman"/>
          <w:lang w:val="en-GB"/>
        </w:rPr>
        <w:t xml:space="preserve"> </w:t>
      </w:r>
      <w:r w:rsidR="00704AD1">
        <w:rPr>
          <w:rFonts w:ascii="Times New Roman" w:hAnsi="Times New Roman"/>
          <w:lang w:val="en-GB"/>
        </w:rPr>
        <w:t xml:space="preserve">of the trade union </w:t>
      </w:r>
    </w:p>
    <w:p w:rsidR="00704AD1" w:rsidRPr="00F93786" w:rsidRDefault="00704AD1" w:rsidP="00704AD1">
      <w:pPr>
        <w:rPr>
          <w:rFonts w:ascii="Times New Roman" w:hAnsi="Times New Roman"/>
          <w:lang w:val="en-GB"/>
        </w:rPr>
      </w:pPr>
      <w:r>
        <w:rPr>
          <w:rFonts w:ascii="Times New Roman" w:hAnsi="Times New Roman"/>
          <w:lang w:val="en-GB"/>
        </w:rPr>
        <w:t xml:space="preserve">of </w:t>
      </w:r>
      <w:r w:rsidRPr="00F93786">
        <w:rPr>
          <w:rFonts w:ascii="Times New Roman" w:hAnsi="Times New Roman"/>
          <w:lang w:val="en-GB"/>
        </w:rPr>
        <w:t>Mykolas Romeris Univer</w:t>
      </w:r>
      <w:r>
        <w:rPr>
          <w:rFonts w:ascii="Times New Roman" w:hAnsi="Times New Roman"/>
          <w:lang w:val="en-GB"/>
        </w:rPr>
        <w:t>sity</w:t>
      </w:r>
    </w:p>
    <w:p w:rsidR="003B190D" w:rsidRPr="00F93786" w:rsidRDefault="003B190D" w:rsidP="003B190D">
      <w:pPr>
        <w:rPr>
          <w:rFonts w:ascii="Times New Roman" w:hAnsi="Times New Roman"/>
          <w:lang w:val="en-GB"/>
        </w:rPr>
      </w:pPr>
    </w:p>
    <w:p w:rsidR="003B190D" w:rsidRPr="00F93786" w:rsidRDefault="003B190D" w:rsidP="003B190D">
      <w:pPr>
        <w:rPr>
          <w:rFonts w:ascii="Times New Roman" w:hAnsi="Times New Roman"/>
          <w:lang w:val="en-GB"/>
        </w:rPr>
      </w:pPr>
    </w:p>
    <w:p w:rsidR="003B190D" w:rsidRPr="00F93786" w:rsidRDefault="00704AD1" w:rsidP="003B190D">
      <w:pPr>
        <w:rPr>
          <w:rFonts w:ascii="Times New Roman" w:hAnsi="Times New Roman"/>
          <w:lang w:val="en-GB"/>
        </w:rPr>
      </w:pPr>
      <w:r>
        <w:rPr>
          <w:rFonts w:ascii="Times New Roman" w:hAnsi="Times New Roman"/>
          <w:lang w:val="en-GB"/>
        </w:rPr>
        <w:t>Prof. d</w:t>
      </w:r>
      <w:r w:rsidR="003B190D" w:rsidRPr="00F93786">
        <w:rPr>
          <w:rFonts w:ascii="Times New Roman" w:hAnsi="Times New Roman"/>
          <w:lang w:val="en-GB"/>
        </w:rPr>
        <w:t>r. Eglė Bilevičiūtė</w:t>
      </w:r>
    </w:p>
    <w:p w:rsidR="003B190D" w:rsidRPr="00F93786" w:rsidRDefault="00704AD1" w:rsidP="003B190D">
      <w:pPr>
        <w:rPr>
          <w:rFonts w:ascii="Times New Roman" w:hAnsi="Times New Roman"/>
          <w:lang w:val="en-GB"/>
        </w:rPr>
      </w:pPr>
      <w:r>
        <w:rPr>
          <w:rFonts w:ascii="Times New Roman" w:hAnsi="Times New Roman"/>
          <w:lang w:val="en-GB"/>
        </w:rPr>
        <w:t>26/05/</w:t>
      </w:r>
      <w:r w:rsidR="003B190D" w:rsidRPr="00F93786">
        <w:rPr>
          <w:rFonts w:ascii="Times New Roman" w:hAnsi="Times New Roman"/>
          <w:lang w:val="en-GB"/>
        </w:rPr>
        <w:t>2015</w:t>
      </w:r>
    </w:p>
    <w:p w:rsidR="003B190D" w:rsidRPr="00F93786" w:rsidRDefault="003B190D" w:rsidP="003B190D">
      <w:pPr>
        <w:jc w:val="both"/>
        <w:rPr>
          <w:rFonts w:ascii="Times New Roman" w:hAnsi="Times New Roman"/>
          <w:lang w:val="en-GB"/>
        </w:rPr>
      </w:pPr>
    </w:p>
    <w:p w:rsidR="003B190D" w:rsidRPr="00F93786" w:rsidRDefault="003B190D" w:rsidP="003B190D">
      <w:pPr>
        <w:ind w:firstLine="720"/>
        <w:jc w:val="both"/>
        <w:rPr>
          <w:rFonts w:ascii="Times New Roman" w:hAnsi="Times New Roman"/>
          <w:lang w:val="en-GB"/>
        </w:rPr>
      </w:pPr>
    </w:p>
    <w:p w:rsidR="003B190D" w:rsidRPr="00F93786" w:rsidRDefault="003B190D">
      <w:pPr>
        <w:rPr>
          <w:lang w:val="en-GB"/>
        </w:rPr>
      </w:pPr>
    </w:p>
    <w:sectPr w:rsidR="003B190D" w:rsidRPr="00F9378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A9" w:rsidRDefault="008B6CA9">
      <w:r>
        <w:separator/>
      </w:r>
    </w:p>
  </w:endnote>
  <w:endnote w:type="continuationSeparator" w:id="0">
    <w:p w:rsidR="008B6CA9" w:rsidRDefault="008B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panose1 w:val="0202060305040502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A9" w:rsidRDefault="008B6CA9">
      <w:r>
        <w:separator/>
      </w:r>
    </w:p>
  </w:footnote>
  <w:footnote w:type="continuationSeparator" w:id="0">
    <w:p w:rsidR="008B6CA9" w:rsidRDefault="008B6CA9">
      <w:r>
        <w:continuationSeparator/>
      </w:r>
    </w:p>
  </w:footnote>
  <w:footnote w:id="1">
    <w:p w:rsidR="009F03A9" w:rsidRDefault="009F03A9" w:rsidP="009F03A9">
      <w:pPr>
        <w:pStyle w:val="FootnoteText"/>
      </w:pPr>
      <w:r w:rsidRPr="0097122D">
        <w:rPr>
          <w:rStyle w:val="FootnoteReference"/>
          <w:sz w:val="18"/>
          <w:szCs w:val="18"/>
        </w:rPr>
        <w:footnoteRef/>
      </w:r>
      <w:r>
        <w:rPr>
          <w:sz w:val="18"/>
          <w:szCs w:val="18"/>
        </w:rPr>
        <w:t xml:space="preserve"> In accordance with the Employees Occupational Safety and Health Law of the Republic of Lithuania</w:t>
      </w:r>
      <w:r w:rsidRPr="0097122D">
        <w:rPr>
          <w:sz w:val="18"/>
          <w:szCs w:val="18"/>
        </w:rPr>
        <w:t xml:space="preserve">, </w:t>
      </w:r>
      <w:r>
        <w:rPr>
          <w:bCs/>
          <w:sz w:val="18"/>
          <w:szCs w:val="18"/>
        </w:rPr>
        <w:t>an incident</w:t>
      </w:r>
      <w:r w:rsidR="00E57077">
        <w:rPr>
          <w:sz w:val="18"/>
          <w:szCs w:val="18"/>
        </w:rPr>
        <w:t xml:space="preserve"> </w:t>
      </w:r>
      <w:r>
        <w:rPr>
          <w:sz w:val="18"/>
          <w:szCs w:val="18"/>
        </w:rPr>
        <w:t>is a work-related event, for which an employee does not suffer health damage or for damaged health, does not lose the ability to work</w:t>
      </w:r>
      <w:r w:rsidRPr="0097122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B3" w:rsidRDefault="00DB70B3" w:rsidP="00FA46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0B3" w:rsidRDefault="00DB7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B3" w:rsidRDefault="00DB70B3" w:rsidP="00FA46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042">
      <w:rPr>
        <w:rStyle w:val="PageNumber"/>
        <w:noProof/>
      </w:rPr>
      <w:t>2</w:t>
    </w:r>
    <w:r>
      <w:rPr>
        <w:rStyle w:val="PageNumber"/>
      </w:rPr>
      <w:fldChar w:fldCharType="end"/>
    </w:r>
  </w:p>
  <w:p w:rsidR="00DB70B3" w:rsidRDefault="00DB7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1F65"/>
    <w:multiLevelType w:val="hybridMultilevel"/>
    <w:tmpl w:val="C8FE2BEC"/>
    <w:lvl w:ilvl="0" w:tplc="F4700C4A">
      <w:start w:val="6"/>
      <w:numFmt w:val="upperRoman"/>
      <w:lvlText w:val="%1."/>
      <w:lvlJc w:val="left"/>
      <w:pPr>
        <w:ind w:left="1200" w:hanging="72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1" w15:restartNumberingAfterBreak="0">
    <w:nsid w:val="32C27177"/>
    <w:multiLevelType w:val="hybridMultilevel"/>
    <w:tmpl w:val="C8FE2BEC"/>
    <w:lvl w:ilvl="0" w:tplc="F4700C4A">
      <w:start w:val="6"/>
      <w:numFmt w:val="upperRoman"/>
      <w:lvlText w:val="%1."/>
      <w:lvlJc w:val="left"/>
      <w:pPr>
        <w:ind w:left="1200" w:hanging="72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2" w15:restartNumberingAfterBreak="0">
    <w:nsid w:val="41762044"/>
    <w:multiLevelType w:val="multilevel"/>
    <w:tmpl w:val="3E9C3DD8"/>
    <w:lvl w:ilvl="0">
      <w:start w:val="1"/>
      <w:numFmt w:val="upperRoman"/>
      <w:lvlText w:val="%1."/>
      <w:lvlJc w:val="left"/>
      <w:pPr>
        <w:ind w:left="1080" w:hanging="720"/>
      </w:pPr>
      <w:rPr>
        <w:rFonts w:cs="Times New Roman"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605975A7"/>
    <w:multiLevelType w:val="multilevel"/>
    <w:tmpl w:val="8E0004CC"/>
    <w:lvl w:ilvl="0">
      <w:start w:val="24"/>
      <w:numFmt w:val="decimal"/>
      <w:lvlText w:val="%1."/>
      <w:lvlJc w:val="left"/>
      <w:pPr>
        <w:ind w:left="480" w:hanging="480"/>
      </w:pPr>
      <w:rPr>
        <w:rFonts w:cs="Times New Roman" w:hint="default"/>
      </w:rPr>
    </w:lvl>
    <w:lvl w:ilvl="1">
      <w:start w:val="1"/>
      <w:numFmt w:val="decimal"/>
      <w:lvlText w:val="%1.%2."/>
      <w:lvlJc w:val="left"/>
      <w:pPr>
        <w:ind w:left="1124" w:hanging="48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63"/>
    <w:rsid w:val="00014F94"/>
    <w:rsid w:val="00025A56"/>
    <w:rsid w:val="00027102"/>
    <w:rsid w:val="00032278"/>
    <w:rsid w:val="0003530E"/>
    <w:rsid w:val="000439B9"/>
    <w:rsid w:val="00044FCE"/>
    <w:rsid w:val="0004571F"/>
    <w:rsid w:val="00045E58"/>
    <w:rsid w:val="000A2F53"/>
    <w:rsid w:val="000A76AB"/>
    <w:rsid w:val="000A7CD0"/>
    <w:rsid w:val="000B3639"/>
    <w:rsid w:val="000B4824"/>
    <w:rsid w:val="000B670A"/>
    <w:rsid w:val="000C5A0C"/>
    <w:rsid w:val="000D7F3B"/>
    <w:rsid w:val="000E5D0D"/>
    <w:rsid w:val="00120477"/>
    <w:rsid w:val="0013165A"/>
    <w:rsid w:val="00133CEB"/>
    <w:rsid w:val="001500B0"/>
    <w:rsid w:val="00162B5F"/>
    <w:rsid w:val="0017090A"/>
    <w:rsid w:val="001756DB"/>
    <w:rsid w:val="001804DD"/>
    <w:rsid w:val="0018172E"/>
    <w:rsid w:val="001A5A71"/>
    <w:rsid w:val="001E2959"/>
    <w:rsid w:val="001F6C26"/>
    <w:rsid w:val="002104B5"/>
    <w:rsid w:val="00220159"/>
    <w:rsid w:val="002241F2"/>
    <w:rsid w:val="00230C18"/>
    <w:rsid w:val="002400AC"/>
    <w:rsid w:val="002526AA"/>
    <w:rsid w:val="002610BD"/>
    <w:rsid w:val="002A49C2"/>
    <w:rsid w:val="002B0C0E"/>
    <w:rsid w:val="002B416A"/>
    <w:rsid w:val="002B5965"/>
    <w:rsid w:val="002C25F2"/>
    <w:rsid w:val="002D30D3"/>
    <w:rsid w:val="002D59B1"/>
    <w:rsid w:val="002E0B25"/>
    <w:rsid w:val="002E3F8E"/>
    <w:rsid w:val="002E6AF2"/>
    <w:rsid w:val="002E6BF3"/>
    <w:rsid w:val="002E7E40"/>
    <w:rsid w:val="002F2E00"/>
    <w:rsid w:val="002F5B26"/>
    <w:rsid w:val="00306B5F"/>
    <w:rsid w:val="00306F86"/>
    <w:rsid w:val="00316B85"/>
    <w:rsid w:val="00364415"/>
    <w:rsid w:val="00365563"/>
    <w:rsid w:val="00376F57"/>
    <w:rsid w:val="003807D7"/>
    <w:rsid w:val="00387A11"/>
    <w:rsid w:val="003B190D"/>
    <w:rsid w:val="003B5CBF"/>
    <w:rsid w:val="003C08BC"/>
    <w:rsid w:val="003C38B7"/>
    <w:rsid w:val="003C65F3"/>
    <w:rsid w:val="003E0698"/>
    <w:rsid w:val="003E0C60"/>
    <w:rsid w:val="003E5EC4"/>
    <w:rsid w:val="003E6F0B"/>
    <w:rsid w:val="003E7283"/>
    <w:rsid w:val="004178F4"/>
    <w:rsid w:val="00423B57"/>
    <w:rsid w:val="00426741"/>
    <w:rsid w:val="00431E0D"/>
    <w:rsid w:val="00434CC3"/>
    <w:rsid w:val="004375B1"/>
    <w:rsid w:val="00441616"/>
    <w:rsid w:val="00444F32"/>
    <w:rsid w:val="00456C25"/>
    <w:rsid w:val="00462558"/>
    <w:rsid w:val="004703DA"/>
    <w:rsid w:val="00485CBB"/>
    <w:rsid w:val="00487278"/>
    <w:rsid w:val="00496BB8"/>
    <w:rsid w:val="00497FD2"/>
    <w:rsid w:val="004B00DC"/>
    <w:rsid w:val="004B74C4"/>
    <w:rsid w:val="004B74C7"/>
    <w:rsid w:val="004C5616"/>
    <w:rsid w:val="004D19F6"/>
    <w:rsid w:val="004D7E54"/>
    <w:rsid w:val="004E3AE8"/>
    <w:rsid w:val="004F3C04"/>
    <w:rsid w:val="004F4A78"/>
    <w:rsid w:val="004F52C5"/>
    <w:rsid w:val="004F6701"/>
    <w:rsid w:val="004F7CB7"/>
    <w:rsid w:val="00502C68"/>
    <w:rsid w:val="00506D59"/>
    <w:rsid w:val="0051554F"/>
    <w:rsid w:val="0052153F"/>
    <w:rsid w:val="005220FE"/>
    <w:rsid w:val="00524F75"/>
    <w:rsid w:val="00536219"/>
    <w:rsid w:val="00542614"/>
    <w:rsid w:val="005447A2"/>
    <w:rsid w:val="00550928"/>
    <w:rsid w:val="00554BF8"/>
    <w:rsid w:val="00557FD2"/>
    <w:rsid w:val="00564599"/>
    <w:rsid w:val="00570662"/>
    <w:rsid w:val="00570B11"/>
    <w:rsid w:val="00575C17"/>
    <w:rsid w:val="005C2485"/>
    <w:rsid w:val="005C3F4C"/>
    <w:rsid w:val="005C5B6F"/>
    <w:rsid w:val="005F2B28"/>
    <w:rsid w:val="00613E5E"/>
    <w:rsid w:val="006241BA"/>
    <w:rsid w:val="006275FC"/>
    <w:rsid w:val="006322D4"/>
    <w:rsid w:val="00641307"/>
    <w:rsid w:val="0064271F"/>
    <w:rsid w:val="00655846"/>
    <w:rsid w:val="00655F87"/>
    <w:rsid w:val="00682C85"/>
    <w:rsid w:val="00686098"/>
    <w:rsid w:val="006A1387"/>
    <w:rsid w:val="006A18B4"/>
    <w:rsid w:val="006A3C24"/>
    <w:rsid w:val="006B2C30"/>
    <w:rsid w:val="006B3066"/>
    <w:rsid w:val="006B3ACC"/>
    <w:rsid w:val="006B468D"/>
    <w:rsid w:val="006C04AA"/>
    <w:rsid w:val="006C1F1F"/>
    <w:rsid w:val="006C2BFB"/>
    <w:rsid w:val="006C5A0A"/>
    <w:rsid w:val="006D2D4F"/>
    <w:rsid w:val="006D3AB7"/>
    <w:rsid w:val="006E3861"/>
    <w:rsid w:val="006F3560"/>
    <w:rsid w:val="007028B2"/>
    <w:rsid w:val="00704AD1"/>
    <w:rsid w:val="00712B3D"/>
    <w:rsid w:val="007334B9"/>
    <w:rsid w:val="00734011"/>
    <w:rsid w:val="00742BB7"/>
    <w:rsid w:val="00761BB1"/>
    <w:rsid w:val="00770A98"/>
    <w:rsid w:val="007761BC"/>
    <w:rsid w:val="00784169"/>
    <w:rsid w:val="00792E77"/>
    <w:rsid w:val="007A6723"/>
    <w:rsid w:val="007B501A"/>
    <w:rsid w:val="007B657A"/>
    <w:rsid w:val="007C0A0C"/>
    <w:rsid w:val="007D112A"/>
    <w:rsid w:val="007D1CB3"/>
    <w:rsid w:val="007D20FA"/>
    <w:rsid w:val="007E0C7F"/>
    <w:rsid w:val="007E4A19"/>
    <w:rsid w:val="0080159E"/>
    <w:rsid w:val="00804770"/>
    <w:rsid w:val="00805274"/>
    <w:rsid w:val="00811222"/>
    <w:rsid w:val="00817689"/>
    <w:rsid w:val="00817989"/>
    <w:rsid w:val="008263B2"/>
    <w:rsid w:val="00835D08"/>
    <w:rsid w:val="00835DA5"/>
    <w:rsid w:val="00836E8A"/>
    <w:rsid w:val="00864463"/>
    <w:rsid w:val="00867283"/>
    <w:rsid w:val="00876F16"/>
    <w:rsid w:val="00880396"/>
    <w:rsid w:val="008A176F"/>
    <w:rsid w:val="008A30FD"/>
    <w:rsid w:val="008A5D29"/>
    <w:rsid w:val="008B3F45"/>
    <w:rsid w:val="008B6CA9"/>
    <w:rsid w:val="008B7E65"/>
    <w:rsid w:val="008C3824"/>
    <w:rsid w:val="008D7891"/>
    <w:rsid w:val="008D7DB7"/>
    <w:rsid w:val="008E1564"/>
    <w:rsid w:val="008F2682"/>
    <w:rsid w:val="008F61BB"/>
    <w:rsid w:val="009006AA"/>
    <w:rsid w:val="00905089"/>
    <w:rsid w:val="00905B88"/>
    <w:rsid w:val="00916C0B"/>
    <w:rsid w:val="009202EA"/>
    <w:rsid w:val="00920D16"/>
    <w:rsid w:val="00932062"/>
    <w:rsid w:val="00954714"/>
    <w:rsid w:val="009575B3"/>
    <w:rsid w:val="0096222E"/>
    <w:rsid w:val="009671FA"/>
    <w:rsid w:val="00982BFE"/>
    <w:rsid w:val="00987DFB"/>
    <w:rsid w:val="009A04B7"/>
    <w:rsid w:val="009A239C"/>
    <w:rsid w:val="009A43AB"/>
    <w:rsid w:val="009B3136"/>
    <w:rsid w:val="009B4A12"/>
    <w:rsid w:val="009D27F6"/>
    <w:rsid w:val="009E0B94"/>
    <w:rsid w:val="009F03A9"/>
    <w:rsid w:val="00A03095"/>
    <w:rsid w:val="00A04536"/>
    <w:rsid w:val="00A10AFE"/>
    <w:rsid w:val="00A12704"/>
    <w:rsid w:val="00A218F6"/>
    <w:rsid w:val="00A422BD"/>
    <w:rsid w:val="00A7533B"/>
    <w:rsid w:val="00A75FBE"/>
    <w:rsid w:val="00A83D63"/>
    <w:rsid w:val="00A9663E"/>
    <w:rsid w:val="00AA255B"/>
    <w:rsid w:val="00AB0B93"/>
    <w:rsid w:val="00AB35D0"/>
    <w:rsid w:val="00AB3FC3"/>
    <w:rsid w:val="00AC2629"/>
    <w:rsid w:val="00AC7867"/>
    <w:rsid w:val="00AC7AC2"/>
    <w:rsid w:val="00AF3F83"/>
    <w:rsid w:val="00B0328C"/>
    <w:rsid w:val="00B07B24"/>
    <w:rsid w:val="00B14EA5"/>
    <w:rsid w:val="00B224A0"/>
    <w:rsid w:val="00B226AA"/>
    <w:rsid w:val="00B23BE5"/>
    <w:rsid w:val="00B26676"/>
    <w:rsid w:val="00B3249C"/>
    <w:rsid w:val="00B42A82"/>
    <w:rsid w:val="00B63037"/>
    <w:rsid w:val="00B65299"/>
    <w:rsid w:val="00B80653"/>
    <w:rsid w:val="00BA6E73"/>
    <w:rsid w:val="00BB53E3"/>
    <w:rsid w:val="00BB5DFA"/>
    <w:rsid w:val="00BB6E52"/>
    <w:rsid w:val="00BC7BA2"/>
    <w:rsid w:val="00BD0906"/>
    <w:rsid w:val="00BD331F"/>
    <w:rsid w:val="00BD37AB"/>
    <w:rsid w:val="00BE7CA5"/>
    <w:rsid w:val="00C00E15"/>
    <w:rsid w:val="00C014B2"/>
    <w:rsid w:val="00C12CF0"/>
    <w:rsid w:val="00C22D77"/>
    <w:rsid w:val="00C31D10"/>
    <w:rsid w:val="00C50258"/>
    <w:rsid w:val="00C518A2"/>
    <w:rsid w:val="00C54879"/>
    <w:rsid w:val="00C56FFD"/>
    <w:rsid w:val="00C57094"/>
    <w:rsid w:val="00C57158"/>
    <w:rsid w:val="00C70079"/>
    <w:rsid w:val="00C72AA5"/>
    <w:rsid w:val="00C7380B"/>
    <w:rsid w:val="00C81B2B"/>
    <w:rsid w:val="00C8709D"/>
    <w:rsid w:val="00CB1E58"/>
    <w:rsid w:val="00CC6253"/>
    <w:rsid w:val="00CE21E2"/>
    <w:rsid w:val="00CE6642"/>
    <w:rsid w:val="00CE6E0C"/>
    <w:rsid w:val="00CF5422"/>
    <w:rsid w:val="00CF7048"/>
    <w:rsid w:val="00D20C01"/>
    <w:rsid w:val="00D318BE"/>
    <w:rsid w:val="00D36187"/>
    <w:rsid w:val="00D427B2"/>
    <w:rsid w:val="00D536D8"/>
    <w:rsid w:val="00D6441D"/>
    <w:rsid w:val="00D74DA4"/>
    <w:rsid w:val="00D7769E"/>
    <w:rsid w:val="00D77F4E"/>
    <w:rsid w:val="00D8114E"/>
    <w:rsid w:val="00D92AC2"/>
    <w:rsid w:val="00DA3875"/>
    <w:rsid w:val="00DA66EA"/>
    <w:rsid w:val="00DB422A"/>
    <w:rsid w:val="00DB70B3"/>
    <w:rsid w:val="00DD63BF"/>
    <w:rsid w:val="00DD755F"/>
    <w:rsid w:val="00DF215A"/>
    <w:rsid w:val="00DF5FC0"/>
    <w:rsid w:val="00E27D37"/>
    <w:rsid w:val="00E44BDB"/>
    <w:rsid w:val="00E44F64"/>
    <w:rsid w:val="00E45615"/>
    <w:rsid w:val="00E55E2E"/>
    <w:rsid w:val="00E57077"/>
    <w:rsid w:val="00E67795"/>
    <w:rsid w:val="00E679EF"/>
    <w:rsid w:val="00E70FB8"/>
    <w:rsid w:val="00E80314"/>
    <w:rsid w:val="00E87157"/>
    <w:rsid w:val="00E9001C"/>
    <w:rsid w:val="00E91DD3"/>
    <w:rsid w:val="00E9329F"/>
    <w:rsid w:val="00E9512B"/>
    <w:rsid w:val="00E95D49"/>
    <w:rsid w:val="00EA0073"/>
    <w:rsid w:val="00ED5B74"/>
    <w:rsid w:val="00EE01EF"/>
    <w:rsid w:val="00F02DE8"/>
    <w:rsid w:val="00F22C65"/>
    <w:rsid w:val="00F245E5"/>
    <w:rsid w:val="00F3623A"/>
    <w:rsid w:val="00F72DA7"/>
    <w:rsid w:val="00F87065"/>
    <w:rsid w:val="00F9057C"/>
    <w:rsid w:val="00F907F9"/>
    <w:rsid w:val="00F93786"/>
    <w:rsid w:val="00FA1341"/>
    <w:rsid w:val="00FA4652"/>
    <w:rsid w:val="00FA7042"/>
    <w:rsid w:val="00FB2D48"/>
    <w:rsid w:val="00FB4523"/>
    <w:rsid w:val="00FB5663"/>
    <w:rsid w:val="00FB6B57"/>
    <w:rsid w:val="00FC1436"/>
    <w:rsid w:val="00FC524F"/>
    <w:rsid w:val="00FD3058"/>
    <w:rsid w:val="00FE00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7E137A-8EE6-4CBD-8C81-A5B36CDF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652"/>
    <w:rPr>
      <w:rFonts w:ascii="TimesLT" w:hAnsi="TimesLT"/>
      <w:sz w:val="24"/>
      <w:lang w:eastAsia="en-US"/>
    </w:rPr>
  </w:style>
  <w:style w:type="paragraph" w:styleId="Heading1">
    <w:name w:val="heading 1"/>
    <w:basedOn w:val="Normal"/>
    <w:next w:val="Normal"/>
    <w:link w:val="Heading1Char"/>
    <w:qFormat/>
    <w:rsid w:val="00FA4652"/>
    <w:pPr>
      <w:keepNext/>
      <w:jc w:val="center"/>
      <w:outlineLvl w:val="0"/>
    </w:pPr>
    <w:rPr>
      <w:b/>
    </w:rPr>
  </w:style>
  <w:style w:type="paragraph" w:styleId="Heading2">
    <w:name w:val="heading 2"/>
    <w:basedOn w:val="Normal"/>
    <w:next w:val="Normal"/>
    <w:qFormat/>
    <w:rsid w:val="00FA4652"/>
    <w:pPr>
      <w:keepNext/>
      <w:jc w:val="center"/>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A4652"/>
    <w:pPr>
      <w:tabs>
        <w:tab w:val="center" w:pos="4153"/>
        <w:tab w:val="right" w:pos="8306"/>
      </w:tabs>
    </w:pPr>
  </w:style>
  <w:style w:type="character" w:styleId="PageNumber">
    <w:name w:val="page number"/>
    <w:rsid w:val="00FA4652"/>
    <w:rPr>
      <w:rFonts w:cs="Times New Roman"/>
    </w:rPr>
  </w:style>
  <w:style w:type="character" w:customStyle="1" w:styleId="Heading1Char">
    <w:name w:val="Heading 1 Char"/>
    <w:link w:val="Heading1"/>
    <w:locked/>
    <w:rsid w:val="00FA4652"/>
    <w:rPr>
      <w:rFonts w:ascii="TimesLT" w:hAnsi="TimesLT"/>
      <w:b/>
      <w:sz w:val="24"/>
      <w:lang w:val="lt-LT" w:eastAsia="en-US" w:bidi="ar-SA"/>
    </w:rPr>
  </w:style>
  <w:style w:type="paragraph" w:styleId="ListParagraph">
    <w:name w:val="List Paragraph"/>
    <w:basedOn w:val="Normal"/>
    <w:uiPriority w:val="34"/>
    <w:qFormat/>
    <w:rsid w:val="00D20C01"/>
    <w:pPr>
      <w:ind w:left="720" w:firstLine="720"/>
      <w:contextualSpacing/>
      <w:jc w:val="both"/>
    </w:pPr>
  </w:style>
  <w:style w:type="paragraph" w:styleId="FootnoteText">
    <w:name w:val="footnote text"/>
    <w:basedOn w:val="Normal"/>
    <w:link w:val="FootnoteTextChar"/>
    <w:semiHidden/>
    <w:rsid w:val="00D20C01"/>
    <w:rPr>
      <w:rFonts w:ascii="Times New Roman" w:hAnsi="Times New Roman"/>
      <w:sz w:val="20"/>
    </w:rPr>
  </w:style>
  <w:style w:type="character" w:customStyle="1" w:styleId="FootnoteTextChar">
    <w:name w:val="Footnote Text Char"/>
    <w:link w:val="FootnoteText"/>
    <w:semiHidden/>
    <w:locked/>
    <w:rsid w:val="00D20C01"/>
    <w:rPr>
      <w:lang w:val="lt-LT" w:eastAsia="en-US" w:bidi="ar-SA"/>
    </w:rPr>
  </w:style>
  <w:style w:type="character" w:styleId="FootnoteReference">
    <w:name w:val="footnote reference"/>
    <w:semiHidden/>
    <w:rsid w:val="00D20C01"/>
    <w:rPr>
      <w:rFonts w:cs="Times New Roman"/>
      <w:vertAlign w:val="superscript"/>
    </w:rPr>
  </w:style>
  <w:style w:type="character" w:styleId="Hyperlink">
    <w:name w:val="Hyperlink"/>
    <w:rsid w:val="003B190D"/>
    <w:rPr>
      <w:rFonts w:cs="Times New Roman"/>
      <w:color w:val="0000FF"/>
      <w:u w:val="single"/>
    </w:rPr>
  </w:style>
  <w:style w:type="paragraph" w:styleId="BodyTextIndent2">
    <w:name w:val="Body Text Indent 2"/>
    <w:basedOn w:val="Normal"/>
    <w:link w:val="BodyTextIndent2Char"/>
    <w:rsid w:val="00E44F64"/>
    <w:pPr>
      <w:ind w:firstLine="720"/>
    </w:pPr>
  </w:style>
  <w:style w:type="character" w:customStyle="1" w:styleId="BodyTextIndent2Char">
    <w:name w:val="Body Text Indent 2 Char"/>
    <w:link w:val="BodyTextIndent2"/>
    <w:rsid w:val="00E44F64"/>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runi.eu" TargetMode="External"/><Relationship Id="rId4" Type="http://schemas.openxmlformats.org/officeDocument/2006/relationships/webSettings" Target="webSettings.xml"/><Relationship Id="rId9" Type="http://schemas.openxmlformats.org/officeDocument/2006/relationships/hyperlink" Target="http://www.mrun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10729</Words>
  <Characters>6117</Characters>
  <Application>Microsoft Office Word</Application>
  <DocSecurity>4</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MRU</Company>
  <LinksUpToDate>false</LinksUpToDate>
  <CharactersWithSpaces>16813</CharactersWithSpaces>
  <SharedDoc>false</SharedDoc>
  <HLinks>
    <vt:vector size="12" baseType="variant">
      <vt:variant>
        <vt:i4>1048599</vt:i4>
      </vt:variant>
      <vt:variant>
        <vt:i4>3</vt:i4>
      </vt:variant>
      <vt:variant>
        <vt:i4>0</vt:i4>
      </vt:variant>
      <vt:variant>
        <vt:i4>5</vt:i4>
      </vt:variant>
      <vt:variant>
        <vt:lpwstr>http://www.mruni.eu/</vt:lpwstr>
      </vt:variant>
      <vt:variant>
        <vt:lpwstr/>
      </vt:variant>
      <vt:variant>
        <vt:i4>1048599</vt:i4>
      </vt:variant>
      <vt:variant>
        <vt:i4>0</vt:i4>
      </vt:variant>
      <vt:variant>
        <vt:i4>0</vt:i4>
      </vt:variant>
      <vt:variant>
        <vt:i4>5</vt:i4>
      </vt:variant>
      <vt:variant>
        <vt:lpwstr>http://www.mruni.eu/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Ramutė Pukienė</cp:lastModifiedBy>
  <cp:revision>2</cp:revision>
  <cp:lastPrinted>2016-05-06T16:47:00Z</cp:lastPrinted>
  <dcterms:created xsi:type="dcterms:W3CDTF">2016-06-07T08:36:00Z</dcterms:created>
  <dcterms:modified xsi:type="dcterms:W3CDTF">2016-06-07T08:36:00Z</dcterms:modified>
</cp:coreProperties>
</file>