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93" w:rsidRDefault="00BD230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617693" w:rsidRDefault="00617693">
      <w:pPr>
        <w:spacing w:after="0" w:line="240" w:lineRule="auto"/>
        <w:jc w:val="center"/>
      </w:pPr>
    </w:p>
    <w:p w:rsidR="00617693" w:rsidRDefault="00BD230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617693" w:rsidRDefault="00617693">
      <w:pPr>
        <w:spacing w:after="0" w:line="240" w:lineRule="auto"/>
        <w:jc w:val="center"/>
      </w:pP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MOKYMO PROGRAMOS „TRAINERS SERVICES“ („LEKTORIŲ PASLAUGOS“), SKIRTOS KELEIVIŲ DUOMENŲ ĮRAŠŲ SISTEMOS LIETUVOJE DIEGIMUI, ORGANI</w:t>
      </w:r>
      <w:r>
        <w:rPr>
          <w:rFonts w:ascii="Times New Roman" w:hAnsi="Times New Roman" w:cs="Times New Roman"/>
          <w:sz w:val="24"/>
          <w:szCs w:val="24"/>
        </w:rPr>
        <w:t xml:space="preserve">ZAVIMO IR VYKDYMO PASLAUGŲ PIRKIMAS </w:t>
      </w:r>
    </w:p>
    <w:p w:rsidR="00617693" w:rsidRDefault="00617693">
      <w:pPr>
        <w:spacing w:after="0" w:line="240" w:lineRule="auto"/>
        <w:jc w:val="both"/>
      </w:pP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MOKYMO PROGRAMOS „TRAINERS SERVICES“ („LEKTORIŲ PASLAUGOS“), SKIRTOS KELEIVIŲ DUOMENŲ ĮRAŠŲ SISTEMOS LIETUVOJE DIEGIMUI, ORGANIZAVIMO IR VYKDYMO PASLAUGŲ PIRKIMAS </w:t>
      </w:r>
    </w:p>
    <w:p w:rsidR="00617693" w:rsidRDefault="00617693">
      <w:pPr>
        <w:spacing w:after="0" w:line="240" w:lineRule="auto"/>
        <w:jc w:val="both"/>
      </w:pP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MOKYMO PROGRAMOS „TRA</w:t>
      </w:r>
      <w:r>
        <w:rPr>
          <w:rFonts w:ascii="Times New Roman" w:hAnsi="Times New Roman" w:cs="Times New Roman"/>
          <w:sz w:val="24"/>
          <w:szCs w:val="24"/>
        </w:rPr>
        <w:t xml:space="preserve">INERS SERVICES“ („LEKTORIŲ PASLAUGOS“), SKIRTOS KELEIVIŲ DUOMENŲ ĮRAŠŲ SISTEMOS LIETUVOJE DIEGIMUI, ORGANIZAVIMO IR VYKDYMO PASLAUGŲ PIRKIMAS 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"Ekonominės konsultacijos ir ty</w:t>
      </w:r>
      <w:r>
        <w:rPr>
          <w:rFonts w:ascii="Times New Roman" w:hAnsi="Times New Roman" w:cs="Times New Roman"/>
          <w:sz w:val="24"/>
          <w:szCs w:val="24"/>
        </w:rPr>
        <w:t>rimai", 123398443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27997,50 su PVM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</w:t>
      </w:r>
      <w:r>
        <w:rPr>
          <w:rFonts w:ascii="Times New Roman" w:hAnsi="Times New Roman" w:cs="Times New Roman"/>
          <w:i/>
          <w:sz w:val="24"/>
          <w:szCs w:val="24"/>
        </w:rPr>
        <w:t>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617693" w:rsidRDefault="00BD23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2015-07-09</w:t>
      </w:r>
    </w:p>
    <w:p w:rsidR="00617693" w:rsidRDefault="00617693">
      <w:pPr>
        <w:spacing w:after="0" w:line="240" w:lineRule="auto"/>
        <w:jc w:val="center"/>
      </w:pPr>
    </w:p>
    <w:p w:rsidR="00617693" w:rsidRDefault="00BD230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7693" w:rsidRDefault="00617693">
      <w:pPr>
        <w:spacing w:after="0" w:line="240" w:lineRule="auto"/>
        <w:jc w:val="center"/>
      </w:pPr>
    </w:p>
    <w:sectPr w:rsidR="006176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0E" w:rsidRDefault="00BD230E">
      <w:pPr>
        <w:spacing w:after="0" w:line="240" w:lineRule="auto"/>
      </w:pPr>
      <w:r>
        <w:separator/>
      </w:r>
    </w:p>
  </w:endnote>
  <w:endnote w:type="continuationSeparator" w:id="0">
    <w:p w:rsidR="00BD230E" w:rsidRDefault="00BD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93" w:rsidRDefault="006176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0E" w:rsidRDefault="00BD230E">
      <w:pPr>
        <w:spacing w:after="0" w:line="240" w:lineRule="auto"/>
      </w:pPr>
      <w:r>
        <w:separator/>
      </w:r>
    </w:p>
  </w:footnote>
  <w:footnote w:type="continuationSeparator" w:id="0">
    <w:p w:rsidR="00BD230E" w:rsidRDefault="00BD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3156E"/>
    <w:rsid w:val="00617693"/>
    <w:rsid w:val="00A84D90"/>
    <w:rsid w:val="00BD230E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2015-07-15T11:34:00Z</dcterms:created>
  <dcterms:modified xsi:type="dcterms:W3CDTF">2015-07-15T11:34:00Z</dcterms:modified>
</cp:coreProperties>
</file>